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2"/>
        <w:gridCol w:w="8055"/>
      </w:tblGrid>
      <w:tr w:rsidR="0012209D" w:rsidTr="00321CAA" w14:paraId="15BF0869" w14:textId="77777777">
        <w:tc>
          <w:tcPr>
            <w:tcW w:w="1617" w:type="dxa"/>
          </w:tcPr>
          <w:p w:rsidR="0012209D" w:rsidP="00321CAA" w:rsidRDefault="0012209D" w14:paraId="15BF0867" w14:textId="77777777">
            <w:r>
              <w:t>Last updated:</w:t>
            </w:r>
          </w:p>
        </w:tc>
        <w:tc>
          <w:tcPr>
            <w:tcW w:w="8418" w:type="dxa"/>
          </w:tcPr>
          <w:p w:rsidR="0012209D" w:rsidP="00321CAA" w:rsidRDefault="007E3047" w14:paraId="15BF0868" w14:textId="65DCE209">
            <w:r>
              <w:t>February</w:t>
            </w:r>
            <w:r w:rsidR="002E2763">
              <w:t xml:space="preserve"> </w:t>
            </w:r>
            <w:r w:rsidR="00A45DD4">
              <w:t>20</w:t>
            </w:r>
            <w:r>
              <w:t>25</w:t>
            </w:r>
          </w:p>
        </w:tc>
      </w:tr>
    </w:tbl>
    <w:p w:rsidRPr="007F025A" w:rsidR="0012209D" w:rsidP="0012209D" w:rsidRDefault="0012209D" w14:paraId="15BF086B" w14:textId="77777777">
      <w:pPr>
        <w:rPr>
          <w:b/>
          <w:bCs/>
          <w:sz w:val="22"/>
          <w:szCs w:val="24"/>
        </w:rPr>
      </w:pPr>
      <w:r w:rsidRPr="007F025A">
        <w:rPr>
          <w:b/>
          <w:bCs/>
          <w:sz w:val="22"/>
          <w:szCs w:val="24"/>
        </w:rPr>
        <w:t>JOB DESCRIPTION</w:t>
      </w:r>
    </w:p>
    <w:p w:rsidR="0012209D" w:rsidP="0012209D" w:rsidRDefault="0012209D" w14:paraId="15BF086C" w14:textId="77777777"/>
    <w:tbl>
      <w:tblPr>
        <w:tblStyle w:val="SUTable"/>
        <w:tblW w:w="0" w:type="auto"/>
        <w:tblLook w:val="04A0" w:firstRow="1" w:lastRow="0" w:firstColumn="1" w:lastColumn="0" w:noHBand="0" w:noVBand="1"/>
      </w:tblPr>
      <w:tblGrid>
        <w:gridCol w:w="2513"/>
        <w:gridCol w:w="4540"/>
        <w:gridCol w:w="845"/>
        <w:gridCol w:w="1729"/>
      </w:tblGrid>
      <w:tr w:rsidR="0012209D" w:rsidTr="008260F3" w14:paraId="15BF086F" w14:textId="77777777">
        <w:tc>
          <w:tcPr>
            <w:tcW w:w="2525" w:type="dxa"/>
            <w:shd w:val="clear" w:color="auto" w:fill="D9D9D9" w:themeFill="background1" w:themeFillShade="D9"/>
          </w:tcPr>
          <w:p w:rsidR="0012209D" w:rsidP="00321CAA" w:rsidRDefault="0012209D" w14:paraId="15BF086D" w14:textId="77777777">
            <w:r>
              <w:t>Post title:</w:t>
            </w:r>
          </w:p>
        </w:tc>
        <w:tc>
          <w:tcPr>
            <w:tcW w:w="7226" w:type="dxa"/>
            <w:gridSpan w:val="3"/>
          </w:tcPr>
          <w:p w:rsidRPr="00447FD8" w:rsidR="0012209D" w:rsidP="00321CAA" w:rsidRDefault="00A45DD4" w14:paraId="15BF086E" w14:textId="5ACB96AF">
            <w:pPr>
              <w:rPr>
                <w:b/>
                <w:bCs/>
              </w:rPr>
            </w:pPr>
            <w:r>
              <w:rPr>
                <w:b/>
                <w:bCs/>
              </w:rPr>
              <w:t>Delivery Driver</w:t>
            </w:r>
          </w:p>
        </w:tc>
      </w:tr>
      <w:tr w:rsidR="0012209D" w:rsidTr="008260F3" w14:paraId="15BF0875" w14:textId="77777777">
        <w:tc>
          <w:tcPr>
            <w:tcW w:w="2525" w:type="dxa"/>
            <w:shd w:val="clear" w:color="auto" w:fill="D9D9D9" w:themeFill="background1" w:themeFillShade="D9"/>
          </w:tcPr>
          <w:p w:rsidR="0012209D" w:rsidP="00321CAA" w:rsidRDefault="00985A66" w14:paraId="15BF0873" w14:textId="6BC3A120">
            <w:r>
              <w:t>School/Department</w:t>
            </w:r>
            <w:r w:rsidR="0012209D">
              <w:t>:</w:t>
            </w:r>
          </w:p>
        </w:tc>
        <w:tc>
          <w:tcPr>
            <w:tcW w:w="7226" w:type="dxa"/>
            <w:gridSpan w:val="3"/>
          </w:tcPr>
          <w:p w:rsidR="0012209D" w:rsidP="00321CAA" w:rsidRDefault="0044361E" w14:paraId="15BF0874" w14:textId="22365A47">
            <w:r>
              <w:t>Valley Graphics</w:t>
            </w:r>
            <w:r w:rsidR="00B60878">
              <w:t xml:space="preserve"> - </w:t>
            </w:r>
            <w:r w:rsidR="00A45DD4">
              <w:t>iSolutions</w:t>
            </w:r>
          </w:p>
        </w:tc>
      </w:tr>
      <w:tr w:rsidR="00746AEB" w:rsidTr="008260F3" w14:paraId="07201851" w14:textId="77777777">
        <w:tc>
          <w:tcPr>
            <w:tcW w:w="2525" w:type="dxa"/>
            <w:shd w:val="clear" w:color="auto" w:fill="D9D9D9" w:themeFill="background1" w:themeFillShade="D9"/>
          </w:tcPr>
          <w:p w:rsidR="00746AEB" w:rsidP="00321CAA" w:rsidRDefault="00746AEB" w14:paraId="158400D7" w14:textId="4B829CEE">
            <w:r>
              <w:t>Faculty:</w:t>
            </w:r>
          </w:p>
        </w:tc>
        <w:tc>
          <w:tcPr>
            <w:tcW w:w="7226" w:type="dxa"/>
            <w:gridSpan w:val="3"/>
          </w:tcPr>
          <w:p w:rsidR="00746AEB" w:rsidP="00321CAA" w:rsidRDefault="00A45DD4" w14:paraId="7A897A27" w14:textId="3F9BBFC9">
            <w:r>
              <w:t>Professional Services</w:t>
            </w:r>
          </w:p>
        </w:tc>
      </w:tr>
      <w:tr w:rsidR="0012209D" w:rsidTr="6A7C10EB" w14:paraId="15BF087A" w14:textId="77777777">
        <w:tc>
          <w:tcPr>
            <w:tcW w:w="2525" w:type="dxa"/>
            <w:shd w:val="clear" w:color="auto" w:fill="D9D9D9" w:themeFill="background1" w:themeFillShade="D9"/>
          </w:tcPr>
          <w:p w:rsidR="0012209D" w:rsidP="00746AEB" w:rsidRDefault="00746AEB" w14:paraId="15BF0876" w14:textId="44B3D55B">
            <w:r>
              <w:t>Career P</w:t>
            </w:r>
            <w:r w:rsidR="0012209D">
              <w:t>athway:</w:t>
            </w:r>
          </w:p>
        </w:tc>
        <w:tc>
          <w:tcPr>
            <w:tcW w:w="4620" w:type="dxa"/>
          </w:tcPr>
          <w:p w:rsidR="0012209D" w:rsidP="000702A1" w:rsidRDefault="00A45DD4" w14:paraId="15BF0877" w14:textId="583B7317">
            <w:r>
              <w:t>MSA</w:t>
            </w:r>
          </w:p>
        </w:tc>
        <w:tc>
          <w:tcPr>
            <w:tcW w:w="850" w:type="dxa"/>
            <w:shd w:val="clear" w:color="auto" w:fill="D9D9D9" w:themeFill="background1" w:themeFillShade="D9"/>
          </w:tcPr>
          <w:p w:rsidR="0012209D" w:rsidP="00321CAA" w:rsidRDefault="0012209D" w14:paraId="15BF0878" w14:textId="77777777">
            <w:r>
              <w:t>Level:</w:t>
            </w:r>
          </w:p>
        </w:tc>
        <w:tc>
          <w:tcPr>
            <w:tcW w:w="1756" w:type="dxa"/>
          </w:tcPr>
          <w:p w:rsidR="0012209D" w:rsidP="00CD7C5D" w:rsidRDefault="6A7C10EB" w14:paraId="15BF0879" w14:textId="5DF98060">
            <w:r>
              <w:t>1b</w:t>
            </w:r>
          </w:p>
        </w:tc>
      </w:tr>
      <w:tr w:rsidR="0012209D" w:rsidTr="008260F3" w14:paraId="15BF0881" w14:textId="77777777">
        <w:tc>
          <w:tcPr>
            <w:tcW w:w="2525" w:type="dxa"/>
            <w:shd w:val="clear" w:color="auto" w:fill="D9D9D9" w:themeFill="background1" w:themeFillShade="D9"/>
          </w:tcPr>
          <w:p w:rsidR="0012209D" w:rsidP="00321CAA" w:rsidRDefault="0012209D" w14:paraId="15BF087F" w14:textId="77777777">
            <w:r>
              <w:t>Posts responsible to:</w:t>
            </w:r>
          </w:p>
        </w:tc>
        <w:tc>
          <w:tcPr>
            <w:tcW w:w="7226" w:type="dxa"/>
            <w:gridSpan w:val="3"/>
          </w:tcPr>
          <w:p w:rsidRPr="005508A2" w:rsidR="0012209D" w:rsidP="00650754" w:rsidRDefault="0044361E" w14:paraId="15BF0880" w14:textId="240253C6">
            <w:r>
              <w:t>Deputy Manager</w:t>
            </w:r>
          </w:p>
        </w:tc>
      </w:tr>
      <w:tr w:rsidR="0012209D" w:rsidTr="008260F3" w14:paraId="15BF0884" w14:textId="77777777">
        <w:tc>
          <w:tcPr>
            <w:tcW w:w="2525" w:type="dxa"/>
            <w:shd w:val="clear" w:color="auto" w:fill="D9D9D9" w:themeFill="background1" w:themeFillShade="D9"/>
          </w:tcPr>
          <w:p w:rsidR="0012209D" w:rsidP="00321CAA" w:rsidRDefault="0012209D" w14:paraId="15BF0882" w14:textId="77777777">
            <w:r>
              <w:t>Posts responsible for:</w:t>
            </w:r>
          </w:p>
        </w:tc>
        <w:tc>
          <w:tcPr>
            <w:tcW w:w="7226" w:type="dxa"/>
            <w:gridSpan w:val="3"/>
          </w:tcPr>
          <w:p w:rsidRPr="005508A2" w:rsidR="0012209D" w:rsidP="00321CAA" w:rsidRDefault="00A45DD4" w14:paraId="15BF0883" w14:textId="45CCF706">
            <w:r>
              <w:t>n/a</w:t>
            </w:r>
          </w:p>
        </w:tc>
      </w:tr>
      <w:tr w:rsidR="0012209D" w:rsidTr="008260F3" w14:paraId="15BF0887" w14:textId="77777777">
        <w:tc>
          <w:tcPr>
            <w:tcW w:w="2525" w:type="dxa"/>
            <w:shd w:val="clear" w:color="auto" w:fill="D9D9D9" w:themeFill="background1" w:themeFillShade="D9"/>
          </w:tcPr>
          <w:p w:rsidR="0012209D" w:rsidP="00321CAA" w:rsidRDefault="0012209D" w14:paraId="15BF0885" w14:textId="77777777">
            <w:r>
              <w:t>Post base:</w:t>
            </w:r>
          </w:p>
        </w:tc>
        <w:tc>
          <w:tcPr>
            <w:tcW w:w="7226" w:type="dxa"/>
            <w:gridSpan w:val="3"/>
          </w:tcPr>
          <w:p w:rsidRPr="005508A2" w:rsidR="0012209D" w:rsidP="00321CAA" w:rsidRDefault="001B6013" w14:paraId="15BF0886" w14:textId="7B9F1035">
            <w:r>
              <w:t>Non-Office</w:t>
            </w:r>
            <w:r w:rsidR="0012209D">
              <w:t>-based (see job hazard analysis)</w:t>
            </w:r>
          </w:p>
        </w:tc>
      </w:tr>
    </w:tbl>
    <w:p w:rsidR="0012209D" w:rsidP="0012209D" w:rsidRDefault="0012209D" w14:paraId="15BF0888" w14:textId="77777777"/>
    <w:tbl>
      <w:tblPr>
        <w:tblStyle w:val="SUTable"/>
        <w:tblW w:w="0" w:type="auto"/>
        <w:tblLook w:val="04A0" w:firstRow="1" w:lastRow="0" w:firstColumn="1" w:lastColumn="0" w:noHBand="0" w:noVBand="1"/>
      </w:tblPr>
      <w:tblGrid>
        <w:gridCol w:w="9627"/>
      </w:tblGrid>
      <w:tr w:rsidR="0012209D" w:rsidTr="00321CAA" w14:paraId="15BF088A" w14:textId="77777777">
        <w:tc>
          <w:tcPr>
            <w:tcW w:w="10137" w:type="dxa"/>
            <w:shd w:val="clear" w:color="auto" w:fill="D9D9D9" w:themeFill="background1" w:themeFillShade="D9"/>
          </w:tcPr>
          <w:p w:rsidR="0012209D" w:rsidP="00321CAA" w:rsidRDefault="0012209D" w14:paraId="15BF0889" w14:textId="77777777">
            <w:r>
              <w:t>Job purpose</w:t>
            </w:r>
          </w:p>
        </w:tc>
      </w:tr>
      <w:tr w:rsidR="0012209D" w:rsidTr="00321CAA" w14:paraId="15BF088C" w14:textId="77777777">
        <w:trPr>
          <w:trHeight w:val="1134"/>
        </w:trPr>
        <w:tc>
          <w:tcPr>
            <w:tcW w:w="10137" w:type="dxa"/>
          </w:tcPr>
          <w:p w:rsidR="0012209D" w:rsidP="00A45DD4" w:rsidRDefault="00A45DD4" w14:paraId="30F986F8" w14:textId="77777777">
            <w:r>
              <w:t>To deliver products, goods and parcels safely and efficiently to designated location within specified timeframes, ensuring consistent, high quality standards of service and customer care.</w:t>
            </w:r>
          </w:p>
          <w:p w:rsidR="004366F9" w:rsidP="00A45DD4" w:rsidRDefault="004366F9" w14:paraId="15BF088B" w14:textId="195D10B9">
            <w:r>
              <w:t xml:space="preserve">To be an ambassador for </w:t>
            </w:r>
            <w:r w:rsidR="001112B3">
              <w:t>Valley Graphics</w:t>
            </w:r>
            <w:r w:rsidR="00514738">
              <w:t xml:space="preserve"> in delivering goods and promoting services.</w:t>
            </w:r>
          </w:p>
        </w:tc>
      </w:tr>
    </w:tbl>
    <w:p w:rsidR="0012209D" w:rsidP="0012209D" w:rsidRDefault="0012209D" w14:paraId="15BF088D" w14:textId="77777777"/>
    <w:tbl>
      <w:tblPr>
        <w:tblStyle w:val="SUTable"/>
        <w:tblW w:w="0" w:type="auto"/>
        <w:tblLook w:val="04A0" w:firstRow="1" w:lastRow="0" w:firstColumn="1" w:lastColumn="0" w:noHBand="0" w:noVBand="1"/>
      </w:tblPr>
      <w:tblGrid>
        <w:gridCol w:w="604"/>
        <w:gridCol w:w="8006"/>
        <w:gridCol w:w="1017"/>
      </w:tblGrid>
      <w:tr w:rsidR="0012209D" w:rsidTr="00A67A14" w14:paraId="15BF0890" w14:textId="77777777">
        <w:trPr>
          <w:cantSplit/>
          <w:tblHeader/>
        </w:trPr>
        <w:tc>
          <w:tcPr>
            <w:tcW w:w="8610" w:type="dxa"/>
            <w:gridSpan w:val="2"/>
            <w:shd w:val="clear" w:color="auto" w:fill="D9D9D9" w:themeFill="background1" w:themeFillShade="D9"/>
          </w:tcPr>
          <w:p w:rsidR="0012209D" w:rsidP="00321CAA" w:rsidRDefault="0012209D" w14:paraId="15BF088E" w14:textId="77777777">
            <w:r>
              <w:t>Key accountabilities/primary responsibilities</w:t>
            </w:r>
          </w:p>
        </w:tc>
        <w:tc>
          <w:tcPr>
            <w:tcW w:w="1017" w:type="dxa"/>
            <w:shd w:val="clear" w:color="auto" w:fill="D9D9D9" w:themeFill="background1" w:themeFillShade="D9"/>
          </w:tcPr>
          <w:p w:rsidR="0012209D" w:rsidP="00321CAA" w:rsidRDefault="0012209D" w14:paraId="15BF088F" w14:textId="77777777">
            <w:r>
              <w:t>% Time</w:t>
            </w:r>
          </w:p>
        </w:tc>
      </w:tr>
      <w:tr w:rsidR="00A67A14" w:rsidTr="00A67A14" w14:paraId="6741C981" w14:textId="77777777">
        <w:trPr>
          <w:cantSplit/>
        </w:trPr>
        <w:tc>
          <w:tcPr>
            <w:tcW w:w="604" w:type="dxa"/>
            <w:tcBorders>
              <w:right w:val="nil"/>
            </w:tcBorders>
          </w:tcPr>
          <w:p w:rsidR="00A67A14" w:rsidP="00A67A14" w:rsidRDefault="00A67A14" w14:paraId="1B1CD62B" w14:textId="2197FC3D">
            <w:pPr>
              <w:pStyle w:val="ListParagraph"/>
              <w:numPr>
                <w:ilvl w:val="0"/>
                <w:numId w:val="17"/>
              </w:numPr>
            </w:pPr>
          </w:p>
        </w:tc>
        <w:tc>
          <w:tcPr>
            <w:tcW w:w="8006" w:type="dxa"/>
            <w:tcBorders>
              <w:left w:val="nil"/>
            </w:tcBorders>
          </w:tcPr>
          <w:p w:rsidR="00A67A14" w:rsidP="00A67A14" w:rsidRDefault="00A67A14" w14:paraId="46677315" w14:textId="1265D67A">
            <w:r>
              <w:t>Provide professional, effective</w:t>
            </w:r>
            <w:r w:rsidR="003D4C0E">
              <w:t>, timely</w:t>
            </w:r>
            <w:r>
              <w:t xml:space="preserve"> and customer</w:t>
            </w:r>
            <w:r w:rsidR="009A7839">
              <w:t>-</w:t>
            </w:r>
            <w:r>
              <w:t>focused delivery services to the University Community, delivering between various sites and external partners (</w:t>
            </w:r>
            <w:r w:rsidR="006F714B">
              <w:t>typically within</w:t>
            </w:r>
            <w:r>
              <w:t xml:space="preserve"> a </w:t>
            </w:r>
            <w:r w:rsidR="00A74D99">
              <w:t>50-mile</w:t>
            </w:r>
            <w:r>
              <w:t xml:space="preserve"> radius</w:t>
            </w:r>
            <w:r w:rsidR="006F714B">
              <w:t xml:space="preserve"> but occasionally beyond</w:t>
            </w:r>
            <w:r>
              <w:t>).</w:t>
            </w:r>
          </w:p>
          <w:p w:rsidR="003D4C0E" w:rsidP="003D4C0E" w:rsidRDefault="003D4C0E" w14:paraId="40B83F65" w14:textId="00AAB55D">
            <w:r>
              <w:t>Ensures proper handling and delivery of sensitive materials with authorisation where necessary</w:t>
            </w:r>
            <w:r w:rsidR="00F903F9">
              <w:t>.</w:t>
            </w:r>
          </w:p>
          <w:p w:rsidR="003D4C0E" w:rsidP="003D4C0E" w:rsidRDefault="003D4C0E" w14:paraId="7764CD52" w14:textId="4165BF0B">
            <w:r>
              <w:t>H</w:t>
            </w:r>
            <w:r w:rsidRPr="000E6A32">
              <w:t xml:space="preserve">andle </w:t>
            </w:r>
            <w:r>
              <w:t>f</w:t>
            </w:r>
            <w:r w:rsidRPr="000E6A32">
              <w:t xml:space="preserve">ragile </w:t>
            </w:r>
            <w:r>
              <w:t>p</w:t>
            </w:r>
            <w:r w:rsidRPr="000E6A32">
              <w:t xml:space="preserve">ackages and </w:t>
            </w:r>
            <w:r>
              <w:t>p</w:t>
            </w:r>
            <w:r w:rsidRPr="000E6A32">
              <w:t xml:space="preserve">arcels with </w:t>
            </w:r>
            <w:r>
              <w:t>c</w:t>
            </w:r>
            <w:r w:rsidRPr="000E6A32">
              <w:t>are</w:t>
            </w:r>
            <w:r>
              <w:t xml:space="preserve"> and ensure deliveries are delivered without damage</w:t>
            </w:r>
            <w:r w:rsidR="00F903F9">
              <w:t>.</w:t>
            </w:r>
          </w:p>
          <w:p w:rsidR="00461084" w:rsidP="00A67A14" w:rsidRDefault="003D4C0E" w14:paraId="62865AA5" w14:textId="4222417D">
            <w:pPr>
              <w:rPr>
                <w:rFonts w:cs="Arial"/>
                <w:szCs w:val="18"/>
                <w:lang w:val="en"/>
              </w:rPr>
            </w:pPr>
            <w:r w:rsidRPr="00DD1D90">
              <w:rPr>
                <w:rFonts w:cs="Arial"/>
                <w:szCs w:val="18"/>
                <w:lang w:val="en"/>
              </w:rPr>
              <w:t xml:space="preserve">Deal with any customer queries at the point of delivery or </w:t>
            </w:r>
            <w:r w:rsidR="00EF071C">
              <w:rPr>
                <w:rFonts w:cs="Arial"/>
                <w:szCs w:val="18"/>
                <w:lang w:val="en"/>
              </w:rPr>
              <w:t>escalate appropriately, highlighting areas of concern.</w:t>
            </w:r>
          </w:p>
          <w:p w:rsidRPr="004F487D" w:rsidR="00A67A14" w:rsidP="00A67A14" w:rsidRDefault="00A67A14" w14:paraId="3C50E7E5" w14:textId="7C6D89CB">
            <w:r w:rsidRPr="004F487D">
              <w:t xml:space="preserve">Transport </w:t>
            </w:r>
            <w:r w:rsidR="008C14C9">
              <w:t>Valley Graphics</w:t>
            </w:r>
            <w:r w:rsidRPr="004F487D">
              <w:t xml:space="preserve"> staff members between sites as required.</w:t>
            </w:r>
          </w:p>
        </w:tc>
        <w:tc>
          <w:tcPr>
            <w:tcW w:w="1017" w:type="dxa"/>
          </w:tcPr>
          <w:p w:rsidR="00A67A14" w:rsidP="008260F3" w:rsidRDefault="00A67A14" w14:paraId="06DCFF7B" w14:textId="62A075C7">
            <w:r>
              <w:t>5</w:t>
            </w:r>
            <w:r w:rsidR="008260F3">
              <w:t>5</w:t>
            </w:r>
            <w:r>
              <w:t>%</w:t>
            </w:r>
          </w:p>
        </w:tc>
      </w:tr>
      <w:tr w:rsidR="00A67A14" w:rsidTr="00A67A14" w14:paraId="5E1E9F60" w14:textId="77777777">
        <w:trPr>
          <w:cantSplit/>
        </w:trPr>
        <w:tc>
          <w:tcPr>
            <w:tcW w:w="604" w:type="dxa"/>
            <w:tcBorders>
              <w:right w:val="nil"/>
            </w:tcBorders>
          </w:tcPr>
          <w:p w:rsidR="00A67A14" w:rsidP="00A67A14" w:rsidRDefault="00A67A14" w14:paraId="1F62C0EA" w14:textId="77777777">
            <w:pPr>
              <w:pStyle w:val="ListParagraph"/>
              <w:numPr>
                <w:ilvl w:val="0"/>
                <w:numId w:val="17"/>
              </w:numPr>
            </w:pPr>
          </w:p>
        </w:tc>
        <w:tc>
          <w:tcPr>
            <w:tcW w:w="8006" w:type="dxa"/>
            <w:tcBorders>
              <w:left w:val="nil"/>
            </w:tcBorders>
          </w:tcPr>
          <w:p w:rsidR="003D4C0E" w:rsidP="00A67A14" w:rsidRDefault="003D4C0E" w14:paraId="1E1DDD63" w14:textId="0AE9EF8C">
            <w:r>
              <w:t>Plan own daily delivery schedules and determine appropriate delivery routes based on customer requirements, business priorities and timeliness.</w:t>
            </w:r>
            <w:r w:rsidR="003D7FEE">
              <w:t xml:space="preserve"> </w:t>
            </w:r>
            <w:r w:rsidR="009A7839">
              <w:t>Plan</w:t>
            </w:r>
            <w:r w:rsidR="003D7FEE">
              <w:t xml:space="preserve"> for deliveries outside normal mileage</w:t>
            </w:r>
            <w:r w:rsidR="00AA5CA9">
              <w:t xml:space="preserve">, arranging </w:t>
            </w:r>
            <w:r w:rsidR="009A7839">
              <w:t>permits etc. if required.</w:t>
            </w:r>
          </w:p>
          <w:p w:rsidR="005F2001" w:rsidP="005F2001" w:rsidRDefault="0088580B" w14:paraId="521398C9" w14:textId="504B1329">
            <w:r w:rsidRPr="004F487D">
              <w:t>Maintain effective communication with both management and the customer to inform of any change to delivery route or schedule and inform management of any obstructions to making safe and efficient deliveries.</w:t>
            </w:r>
          </w:p>
          <w:p w:rsidR="00A67A14" w:rsidP="00A67A14" w:rsidRDefault="005F2001" w14:paraId="2A8F8A8E" w14:textId="23299970">
            <w:r>
              <w:t>Contribute to the ongoing development of Delivery services and processes through continuous improvement activity within the team.</w:t>
            </w:r>
          </w:p>
        </w:tc>
        <w:tc>
          <w:tcPr>
            <w:tcW w:w="1017" w:type="dxa"/>
          </w:tcPr>
          <w:p w:rsidR="00A67A14" w:rsidP="00A67A14" w:rsidRDefault="00A67A14" w14:paraId="5FC3303E" w14:textId="4DCC3155">
            <w:r>
              <w:t>15%</w:t>
            </w:r>
          </w:p>
        </w:tc>
      </w:tr>
      <w:tr w:rsidR="00A67A14" w:rsidTr="00A67A14" w14:paraId="15BF089C" w14:textId="77777777">
        <w:trPr>
          <w:cantSplit/>
        </w:trPr>
        <w:tc>
          <w:tcPr>
            <w:tcW w:w="604" w:type="dxa"/>
            <w:tcBorders>
              <w:right w:val="nil"/>
            </w:tcBorders>
          </w:tcPr>
          <w:p w:rsidR="00A67A14" w:rsidP="00A67A14" w:rsidRDefault="00A67A14" w14:paraId="15BF0899" w14:textId="77777777">
            <w:pPr>
              <w:pStyle w:val="ListParagraph"/>
              <w:numPr>
                <w:ilvl w:val="0"/>
                <w:numId w:val="17"/>
              </w:numPr>
            </w:pPr>
          </w:p>
        </w:tc>
        <w:tc>
          <w:tcPr>
            <w:tcW w:w="8006" w:type="dxa"/>
            <w:tcBorders>
              <w:left w:val="nil"/>
            </w:tcBorders>
          </w:tcPr>
          <w:p w:rsidR="00A67A14" w:rsidP="00A67A14" w:rsidRDefault="00A67A14" w14:paraId="15BF089A" w14:textId="4D32CFAE">
            <w:r w:rsidRPr="004F487D">
              <w:t xml:space="preserve">Operate and maintain </w:t>
            </w:r>
            <w:r>
              <w:t xml:space="preserve">the </w:t>
            </w:r>
            <w:r w:rsidR="00544DA4">
              <w:t>Valley Graphics</w:t>
            </w:r>
            <w:r w:rsidRPr="004F487D">
              <w:t xml:space="preserve"> vehicles to required standards. Drive safely, following the Highway code, road safety and vehicle rules to maintain a safe environment for yourself and those around you.</w:t>
            </w:r>
          </w:p>
        </w:tc>
        <w:tc>
          <w:tcPr>
            <w:tcW w:w="1017" w:type="dxa"/>
          </w:tcPr>
          <w:p w:rsidR="00A67A14" w:rsidP="00A67A14" w:rsidRDefault="00A67A14" w14:paraId="15BF089B" w14:textId="433550E7">
            <w:r>
              <w:t>10%</w:t>
            </w:r>
          </w:p>
        </w:tc>
      </w:tr>
      <w:tr w:rsidR="00736B73" w:rsidTr="00A67A14" w14:paraId="325708BE" w14:textId="77777777">
        <w:trPr>
          <w:cantSplit/>
        </w:trPr>
        <w:tc>
          <w:tcPr>
            <w:tcW w:w="604" w:type="dxa"/>
            <w:tcBorders>
              <w:right w:val="nil"/>
            </w:tcBorders>
          </w:tcPr>
          <w:p w:rsidR="00736B73" w:rsidP="00736B73" w:rsidRDefault="00736B73" w14:paraId="6F17B6D0" w14:textId="347E2A74">
            <w:pPr>
              <w:pStyle w:val="ListParagraph"/>
              <w:numPr>
                <w:ilvl w:val="0"/>
                <w:numId w:val="17"/>
              </w:numPr>
            </w:pPr>
          </w:p>
        </w:tc>
        <w:tc>
          <w:tcPr>
            <w:tcW w:w="8006" w:type="dxa"/>
            <w:tcBorders>
              <w:left w:val="nil"/>
            </w:tcBorders>
          </w:tcPr>
          <w:p w:rsidRPr="004F487D" w:rsidR="00736B73" w:rsidP="003D4C0E" w:rsidRDefault="003D4C0E" w14:paraId="7BCD3468" w14:textId="6B2AF012">
            <w:r>
              <w:t>Maintain accurate and timely records of deliver</w:t>
            </w:r>
            <w:r w:rsidR="00B951AB">
              <w:t>ies</w:t>
            </w:r>
            <w:r>
              <w:t xml:space="preserve"> </w:t>
            </w:r>
            <w:r w:rsidRPr="004F487D" w:rsidR="00736B73">
              <w:t>within</w:t>
            </w:r>
            <w:r w:rsidR="00736B73">
              <w:t xml:space="preserve"> the designated reporting system</w:t>
            </w:r>
            <w:r>
              <w:t xml:space="preserve"> and ensure that all delivery documentation is kept up to date as required.</w:t>
            </w:r>
          </w:p>
        </w:tc>
        <w:tc>
          <w:tcPr>
            <w:tcW w:w="1017" w:type="dxa"/>
          </w:tcPr>
          <w:p w:rsidR="00736B73" w:rsidP="00736B73" w:rsidRDefault="00736B73" w14:paraId="0A607AE3" w14:textId="07A0F6D7">
            <w:r>
              <w:t>10%</w:t>
            </w:r>
          </w:p>
        </w:tc>
      </w:tr>
      <w:tr w:rsidR="00736B73" w:rsidTr="00A67A14" w14:paraId="5C828B51" w14:textId="77777777">
        <w:trPr>
          <w:cantSplit/>
        </w:trPr>
        <w:tc>
          <w:tcPr>
            <w:tcW w:w="604" w:type="dxa"/>
            <w:tcBorders>
              <w:right w:val="nil"/>
            </w:tcBorders>
          </w:tcPr>
          <w:p w:rsidR="00736B73" w:rsidP="00736B73" w:rsidRDefault="00736B73" w14:paraId="0F64CB92" w14:textId="77777777">
            <w:pPr>
              <w:pStyle w:val="ListParagraph"/>
              <w:numPr>
                <w:ilvl w:val="0"/>
                <w:numId w:val="17"/>
              </w:numPr>
            </w:pPr>
          </w:p>
        </w:tc>
        <w:tc>
          <w:tcPr>
            <w:tcW w:w="8006" w:type="dxa"/>
            <w:tcBorders>
              <w:left w:val="nil"/>
            </w:tcBorders>
          </w:tcPr>
          <w:p w:rsidR="00736B73" w:rsidP="00736B73" w:rsidRDefault="00736B73" w14:paraId="28E262BA" w14:textId="6948DD1F">
            <w:r>
              <w:t xml:space="preserve">Maintain a </w:t>
            </w:r>
            <w:r w:rsidR="00281BF1">
              <w:t xml:space="preserve">tidy, </w:t>
            </w:r>
            <w:r>
              <w:t>safe and healthy working environment and comply with the Universit</w:t>
            </w:r>
            <w:r w:rsidR="00600A16">
              <w:t>y’s</w:t>
            </w:r>
            <w:r>
              <w:t xml:space="preserve"> Health and Safety policies.</w:t>
            </w:r>
          </w:p>
        </w:tc>
        <w:tc>
          <w:tcPr>
            <w:tcW w:w="1017" w:type="dxa"/>
          </w:tcPr>
          <w:p w:rsidR="00736B73" w:rsidP="00736B73" w:rsidRDefault="00736B73" w14:paraId="0FF24660" w14:textId="5A31A738">
            <w:r>
              <w:t>5%</w:t>
            </w:r>
          </w:p>
        </w:tc>
      </w:tr>
      <w:tr w:rsidR="00736B73" w:rsidTr="00A67A14" w14:paraId="4108A805" w14:textId="77777777">
        <w:trPr>
          <w:cantSplit/>
        </w:trPr>
        <w:tc>
          <w:tcPr>
            <w:tcW w:w="604" w:type="dxa"/>
            <w:tcBorders>
              <w:right w:val="nil"/>
            </w:tcBorders>
          </w:tcPr>
          <w:p w:rsidR="00736B73" w:rsidP="00736B73" w:rsidRDefault="00736B73" w14:paraId="433C1239" w14:textId="77777777">
            <w:pPr>
              <w:pStyle w:val="ListParagraph"/>
              <w:numPr>
                <w:ilvl w:val="0"/>
                <w:numId w:val="17"/>
              </w:numPr>
            </w:pPr>
          </w:p>
        </w:tc>
        <w:tc>
          <w:tcPr>
            <w:tcW w:w="8006" w:type="dxa"/>
            <w:tcBorders>
              <w:left w:val="nil"/>
            </w:tcBorders>
          </w:tcPr>
          <w:p w:rsidR="00736B73" w:rsidP="00736B73" w:rsidRDefault="00736B73" w14:paraId="7293FE34" w14:textId="5ED6E42F">
            <w:r>
              <w:t xml:space="preserve">Any other duties </w:t>
            </w:r>
            <w:r w:rsidRPr="004F487D">
              <w:t>as allocated by the line manager following consultation with the post holder.</w:t>
            </w:r>
          </w:p>
        </w:tc>
        <w:tc>
          <w:tcPr>
            <w:tcW w:w="1017" w:type="dxa"/>
          </w:tcPr>
          <w:p w:rsidR="00736B73" w:rsidP="00736B73" w:rsidRDefault="00736B73" w14:paraId="328C0781" w14:textId="2534EE2D">
            <w:r>
              <w:t>5%</w:t>
            </w:r>
          </w:p>
        </w:tc>
      </w:tr>
    </w:tbl>
    <w:p w:rsidR="0012209D" w:rsidP="0012209D" w:rsidRDefault="0012209D" w14:paraId="15BF08AD" w14:textId="77777777"/>
    <w:tbl>
      <w:tblPr>
        <w:tblStyle w:val="SUTable"/>
        <w:tblW w:w="0" w:type="auto"/>
        <w:tblLook w:val="04A0" w:firstRow="1" w:lastRow="0" w:firstColumn="1" w:lastColumn="0" w:noHBand="0" w:noVBand="1"/>
      </w:tblPr>
      <w:tblGrid>
        <w:gridCol w:w="9627"/>
      </w:tblGrid>
      <w:tr w:rsidR="0012209D" w:rsidTr="00321CAA" w14:paraId="15BF08AF" w14:textId="77777777">
        <w:trPr>
          <w:tblHeader/>
        </w:trPr>
        <w:tc>
          <w:tcPr>
            <w:tcW w:w="10137" w:type="dxa"/>
            <w:shd w:val="clear" w:color="auto" w:fill="D9D9D9" w:themeFill="background1" w:themeFillShade="D9"/>
          </w:tcPr>
          <w:p w:rsidR="0012209D" w:rsidP="00D3349E" w:rsidRDefault="0012209D" w14:paraId="15BF08AE" w14:textId="1CBCAC45">
            <w:r>
              <w:t>Inter</w:t>
            </w:r>
            <w:r w:rsidR="00D3349E">
              <w:t>nal and external relationships</w:t>
            </w:r>
          </w:p>
        </w:tc>
      </w:tr>
      <w:tr w:rsidR="0012209D" w:rsidTr="00321CAA" w14:paraId="15BF08B1" w14:textId="77777777">
        <w:trPr>
          <w:trHeight w:val="1134"/>
        </w:trPr>
        <w:tc>
          <w:tcPr>
            <w:tcW w:w="10137" w:type="dxa"/>
          </w:tcPr>
          <w:p w:rsidR="003D4C0E" w:rsidP="003D4C0E" w:rsidRDefault="003D4C0E" w14:paraId="27021216" w14:textId="2E37B2F4">
            <w:r>
              <w:t>M</w:t>
            </w:r>
            <w:r w:rsidR="00BF7381">
              <w:t>embers of University staff</w:t>
            </w:r>
          </w:p>
          <w:p w:rsidR="00467596" w:rsidP="003D4C0E" w:rsidRDefault="001B6013" w14:paraId="15BF08B0" w14:textId="2B57CE65">
            <w:r>
              <w:t>I</w:t>
            </w:r>
            <w:r w:rsidR="005A378F">
              <w:t>nternal</w:t>
            </w:r>
            <w:r w:rsidR="00BF7381">
              <w:t xml:space="preserve"> and </w:t>
            </w:r>
            <w:r w:rsidR="005A378F">
              <w:t xml:space="preserve">external </w:t>
            </w:r>
            <w:r w:rsidR="00BF7381">
              <w:t>customers</w:t>
            </w:r>
          </w:p>
        </w:tc>
      </w:tr>
    </w:tbl>
    <w:p w:rsidR="0012209D" w:rsidP="0012209D" w:rsidRDefault="0012209D" w14:paraId="15BF08B2" w14:textId="77777777"/>
    <w:tbl>
      <w:tblPr>
        <w:tblStyle w:val="SUTable"/>
        <w:tblW w:w="0" w:type="auto"/>
        <w:tblLook w:val="04A0" w:firstRow="1" w:lastRow="0" w:firstColumn="1" w:lastColumn="0" w:noHBand="0" w:noVBand="1"/>
      </w:tblPr>
      <w:tblGrid>
        <w:gridCol w:w="9627"/>
      </w:tblGrid>
      <w:tr w:rsidR="00343D93" w:rsidTr="00856C27" w14:paraId="1A0EA293" w14:textId="77777777">
        <w:trPr>
          <w:tblHeader/>
        </w:trPr>
        <w:tc>
          <w:tcPr>
            <w:tcW w:w="10137" w:type="dxa"/>
            <w:shd w:val="clear" w:color="auto" w:fill="D9D9D9" w:themeFill="background1" w:themeFillShade="D9"/>
          </w:tcPr>
          <w:p w:rsidR="00343D93" w:rsidP="00856C27" w:rsidRDefault="00343D93" w14:paraId="25571D60" w14:textId="79DBEF38">
            <w:r>
              <w:t>Special Requirements</w:t>
            </w:r>
          </w:p>
        </w:tc>
      </w:tr>
      <w:tr w:rsidR="00343D93" w:rsidTr="00856C27" w14:paraId="0C44D04E" w14:textId="77777777">
        <w:trPr>
          <w:trHeight w:val="1134"/>
        </w:trPr>
        <w:tc>
          <w:tcPr>
            <w:tcW w:w="10137" w:type="dxa"/>
          </w:tcPr>
          <w:p w:rsidR="006F714B" w:rsidP="00343D93" w:rsidRDefault="006F714B" w14:paraId="3E9DE9E8" w14:textId="5712213C">
            <w:r>
              <w:t>Full clean UK driving licence</w:t>
            </w:r>
          </w:p>
          <w:p w:rsidR="00E63D31" w:rsidP="00E63D31" w:rsidRDefault="00E63D31" w14:paraId="6B19E1ED" w14:textId="77777777">
            <w:pPr>
              <w:rPr>
                <w:rFonts w:ascii="Calibri" w:hAnsi="Calibri"/>
                <w:sz w:val="22"/>
              </w:rPr>
            </w:pPr>
            <w:r>
              <w:t xml:space="preserve">To have an understanding of how equality, diversity and inclusion applies to the responsibilities of the role and to actively promote equality, diversity and inclusivity in all aspects of the role. </w:t>
            </w:r>
          </w:p>
          <w:p w:rsidR="00E63D31" w:rsidP="00E63D31" w:rsidRDefault="00E63D31" w14:paraId="5AFD4319" w14:textId="77777777">
            <w:pPr>
              <w:spacing w:after="90"/>
            </w:pPr>
            <w:r>
              <w:t xml:space="preserve">Some out of hours working may be required. </w:t>
            </w:r>
          </w:p>
          <w:p w:rsidR="00E63D31" w:rsidP="00E63D31" w:rsidRDefault="00E63D31" w14:paraId="4103F59E" w14:textId="77777777">
            <w:r>
              <w:t>The role will require travelling between campuses as appropriate.</w:t>
            </w:r>
          </w:p>
          <w:p w:rsidR="00343D93" w:rsidP="00343D93" w:rsidRDefault="00343D93" w14:paraId="6DA5CA0A" w14:textId="712586A5"/>
        </w:tc>
      </w:tr>
    </w:tbl>
    <w:p w:rsidR="00013C10" w:rsidP="0012209D" w:rsidRDefault="00013C10" w14:paraId="15BF08B3" w14:textId="77777777"/>
    <w:p w:rsidR="00102BCB" w:rsidRDefault="00102BCB" w14:paraId="570D886F" w14:textId="77777777">
      <w:pPr>
        <w:overflowPunct/>
        <w:autoSpaceDE/>
        <w:autoSpaceDN/>
        <w:adjustRightInd/>
        <w:spacing w:before="0" w:after="0"/>
        <w:textAlignment w:val="auto"/>
        <w:rPr>
          <w:b/>
          <w:bCs/>
          <w:sz w:val="22"/>
          <w:szCs w:val="24"/>
        </w:rPr>
      </w:pPr>
      <w:r>
        <w:rPr>
          <w:b/>
          <w:bCs/>
          <w:sz w:val="22"/>
          <w:szCs w:val="24"/>
        </w:rPr>
        <w:br w:type="page"/>
      </w:r>
    </w:p>
    <w:p w:rsidRPr="00013C10" w:rsidR="00013C10" w:rsidP="0012209D" w:rsidRDefault="00013C10" w14:paraId="15BF08B4" w14:textId="5C2A1FA9">
      <w:pPr>
        <w:rPr>
          <w:b/>
          <w:bCs/>
          <w:sz w:val="22"/>
          <w:szCs w:val="24"/>
        </w:rPr>
      </w:pPr>
      <w:r w:rsidRPr="00013C10">
        <w:rPr>
          <w:b/>
          <w:bCs/>
          <w:sz w:val="22"/>
          <w:szCs w:val="24"/>
        </w:rPr>
        <w:lastRenderedPageBreak/>
        <w:t>PERSON SPECIFICATION</w:t>
      </w:r>
    </w:p>
    <w:p w:rsidR="00013C10" w:rsidP="0012209D" w:rsidRDefault="00013C10" w14:paraId="15BF08B5" w14:textId="77777777"/>
    <w:tbl>
      <w:tblPr>
        <w:tblStyle w:val="SUTable"/>
        <w:tblW w:w="0" w:type="auto"/>
        <w:tblLook w:val="04A0" w:firstRow="1" w:lastRow="0" w:firstColumn="1" w:lastColumn="0" w:noHBand="0" w:noVBand="1"/>
      </w:tblPr>
      <w:tblGrid>
        <w:gridCol w:w="1613"/>
        <w:gridCol w:w="4336"/>
        <w:gridCol w:w="2363"/>
        <w:gridCol w:w="1315"/>
      </w:tblGrid>
      <w:tr w:rsidR="00013C10" w:rsidTr="5DF9F3A4" w14:paraId="15BF08BA" w14:textId="77777777">
        <w:tc>
          <w:tcPr>
            <w:tcW w:w="1613" w:type="dxa"/>
            <w:shd w:val="clear" w:color="auto" w:fill="D9D9D9" w:themeFill="background1" w:themeFillShade="D9"/>
            <w:vAlign w:val="center"/>
          </w:tcPr>
          <w:p w:rsidRPr="00013C10" w:rsidR="00013C10" w:rsidP="00321CAA" w:rsidRDefault="00013C10" w14:paraId="15BF08B6" w14:textId="77777777">
            <w:pPr>
              <w:rPr>
                <w:bCs/>
              </w:rPr>
            </w:pPr>
            <w:r w:rsidRPr="00013C10">
              <w:rPr>
                <w:bCs/>
              </w:rPr>
              <w:t>Criteria</w:t>
            </w:r>
          </w:p>
        </w:tc>
        <w:tc>
          <w:tcPr>
            <w:tcW w:w="4336" w:type="dxa"/>
            <w:shd w:val="clear" w:color="auto" w:fill="D9D9D9" w:themeFill="background1" w:themeFillShade="D9"/>
            <w:vAlign w:val="center"/>
          </w:tcPr>
          <w:p w:rsidRPr="00013C10" w:rsidR="00013C10" w:rsidP="00321CAA" w:rsidRDefault="00013C10" w14:paraId="15BF08B7" w14:textId="77777777">
            <w:pPr>
              <w:rPr>
                <w:bCs/>
              </w:rPr>
            </w:pPr>
            <w:r w:rsidRPr="00013C10">
              <w:rPr>
                <w:bCs/>
              </w:rPr>
              <w:t>Essential</w:t>
            </w:r>
          </w:p>
        </w:tc>
        <w:tc>
          <w:tcPr>
            <w:tcW w:w="2363" w:type="dxa"/>
            <w:shd w:val="clear" w:color="auto" w:fill="D9D9D9" w:themeFill="background1" w:themeFillShade="D9"/>
            <w:vAlign w:val="center"/>
          </w:tcPr>
          <w:p w:rsidRPr="00013C10" w:rsidR="00013C10" w:rsidP="00321CAA" w:rsidRDefault="00013C10" w14:paraId="15BF08B8" w14:textId="77777777">
            <w:pPr>
              <w:rPr>
                <w:bCs/>
              </w:rPr>
            </w:pPr>
            <w:r w:rsidRPr="00013C10">
              <w:rPr>
                <w:bCs/>
              </w:rPr>
              <w:t>Desirable</w:t>
            </w:r>
          </w:p>
        </w:tc>
        <w:tc>
          <w:tcPr>
            <w:tcW w:w="1315" w:type="dxa"/>
            <w:shd w:val="clear" w:color="auto" w:fill="D9D9D9" w:themeFill="background1" w:themeFillShade="D9"/>
            <w:vAlign w:val="center"/>
          </w:tcPr>
          <w:p w:rsidRPr="00013C10" w:rsidR="00013C10" w:rsidP="00321CAA" w:rsidRDefault="00013C10" w14:paraId="15BF08B9" w14:textId="77777777">
            <w:pPr>
              <w:rPr>
                <w:bCs/>
              </w:rPr>
            </w:pPr>
            <w:r w:rsidRPr="00013C10">
              <w:rPr>
                <w:bCs/>
              </w:rPr>
              <w:t>How to be assessed</w:t>
            </w:r>
          </w:p>
        </w:tc>
      </w:tr>
      <w:tr w:rsidR="00013C10" w:rsidTr="5DF9F3A4" w14:paraId="15BF08BF" w14:textId="77777777">
        <w:tc>
          <w:tcPr>
            <w:tcW w:w="1613" w:type="dxa"/>
          </w:tcPr>
          <w:p w:rsidRPr="00FD5B0E" w:rsidR="00013C10" w:rsidP="00321CAA" w:rsidRDefault="00013C10" w14:paraId="15BF08BB" w14:textId="21456655">
            <w:r w:rsidRPr="00FD5B0E">
              <w:t xml:space="preserve">Qualifications, knowledge </w:t>
            </w:r>
            <w:r w:rsidR="00746AEB">
              <w:t>and</w:t>
            </w:r>
            <w:r w:rsidRPr="00FD5B0E">
              <w:t xml:space="preserve"> experience</w:t>
            </w:r>
          </w:p>
        </w:tc>
        <w:tc>
          <w:tcPr>
            <w:tcW w:w="4336" w:type="dxa"/>
          </w:tcPr>
          <w:p w:rsidR="00E63D31" w:rsidP="00E63D31" w:rsidRDefault="00E63D31" w14:paraId="509B3007" w14:textId="77777777">
            <w:r>
              <w:t>Full clean UK driving licence</w:t>
            </w:r>
          </w:p>
          <w:p w:rsidR="008260F3" w:rsidP="00E63D31" w:rsidRDefault="00E63D31" w14:paraId="7317042E" w14:textId="6C8E5D93">
            <w:pPr>
              <w:spacing w:after="90"/>
            </w:pPr>
            <w:r>
              <w:t xml:space="preserve"> </w:t>
            </w:r>
          </w:p>
          <w:p w:rsidR="00891484" w:rsidP="00891484" w:rsidRDefault="00891484" w14:paraId="20DC9E54" w14:textId="6A4BD7FB">
            <w:pPr>
              <w:spacing w:after="90"/>
            </w:pPr>
            <w:r>
              <w:t>Previous work experience within a delivery driver role</w:t>
            </w:r>
            <w:r w:rsidR="00B53B58">
              <w:t xml:space="preserve"> with experience in developing and managing own delivery schedules</w:t>
            </w:r>
          </w:p>
          <w:p w:rsidR="008260F3" w:rsidP="00891484" w:rsidRDefault="008260F3" w14:paraId="7A5D59D2" w14:textId="77777777">
            <w:pPr>
              <w:spacing w:after="90"/>
            </w:pPr>
          </w:p>
          <w:p w:rsidR="00891484" w:rsidP="00467596" w:rsidRDefault="00891484" w14:paraId="1921F057" w14:textId="787AEADE">
            <w:pPr>
              <w:spacing w:after="90"/>
            </w:pPr>
            <w:r>
              <w:t>Multi drop delivery experience</w:t>
            </w:r>
          </w:p>
          <w:p w:rsidR="008260F3" w:rsidP="00467596" w:rsidRDefault="008260F3" w14:paraId="6CFE727C" w14:textId="77777777">
            <w:pPr>
              <w:spacing w:after="90"/>
            </w:pPr>
          </w:p>
          <w:p w:rsidR="00784578" w:rsidP="00467596" w:rsidRDefault="00A507A5" w14:paraId="1BCFF01F" w14:textId="5B738FBE">
            <w:pPr>
              <w:spacing w:after="90"/>
            </w:pPr>
            <w:r>
              <w:t xml:space="preserve">Basic computer literacy and ability </w:t>
            </w:r>
            <w:r w:rsidR="00784578">
              <w:t>to record and track deliveries</w:t>
            </w:r>
            <w:r>
              <w:t xml:space="preserve"> in a computerised system</w:t>
            </w:r>
          </w:p>
          <w:p w:rsidR="008260F3" w:rsidP="00467596" w:rsidRDefault="008260F3" w14:paraId="139F25A3" w14:textId="77777777">
            <w:pPr>
              <w:spacing w:after="90"/>
            </w:pPr>
          </w:p>
          <w:p w:rsidR="0088580B" w:rsidP="00467596" w:rsidRDefault="0088580B" w14:paraId="3C09E164" w14:textId="74D82670">
            <w:pPr>
              <w:spacing w:after="90"/>
            </w:pPr>
            <w:r>
              <w:t>Able to produce and main</w:t>
            </w:r>
            <w:r w:rsidR="008260F3">
              <w:t>tain clear and accurate records</w:t>
            </w:r>
          </w:p>
          <w:p w:rsidR="008260F3" w:rsidP="00467596" w:rsidRDefault="008260F3" w14:paraId="213B23C6" w14:textId="77777777">
            <w:pPr>
              <w:spacing w:after="90"/>
            </w:pPr>
          </w:p>
          <w:p w:rsidR="008260F3" w:rsidP="008260F3" w:rsidRDefault="00EF3B1B" w14:paraId="15BF08BC" w14:textId="0E825975">
            <w:pPr>
              <w:spacing w:after="90"/>
            </w:pPr>
            <w:r>
              <w:t>Able to apply a basic knowledge of established practice and procedures and display</w:t>
            </w:r>
            <w:r w:rsidR="008260F3">
              <w:t xml:space="preserve"> an awareness of customer needs</w:t>
            </w:r>
          </w:p>
        </w:tc>
        <w:tc>
          <w:tcPr>
            <w:tcW w:w="2363" w:type="dxa"/>
          </w:tcPr>
          <w:p w:rsidR="001E5337" w:rsidP="5DF9F3A4" w:rsidRDefault="04E1E14E" w14:paraId="32632AF1" w14:textId="7F5DA519">
            <w:pPr>
              <w:spacing w:after="90"/>
              <w:rPr>
                <w:rFonts w:eastAsia="Lucida Sans" w:cs="Lucida Sans"/>
                <w:szCs w:val="18"/>
              </w:rPr>
            </w:pPr>
            <w:r w:rsidRPr="5DF9F3A4">
              <w:rPr>
                <w:rFonts w:eastAsia="Lucida Sans" w:cs="Lucida Sans"/>
                <w:szCs w:val="18"/>
              </w:rPr>
              <w:t>Demonstrate commitment to maintaining professional knowledge and awareness through continuing personal and professional development.</w:t>
            </w:r>
          </w:p>
          <w:p w:rsidR="001E5337" w:rsidP="5DF9F3A4" w:rsidRDefault="001E5337" w14:paraId="15BF08BD" w14:textId="2C7AB09A">
            <w:pPr>
              <w:spacing w:after="90"/>
            </w:pPr>
          </w:p>
        </w:tc>
        <w:tc>
          <w:tcPr>
            <w:tcW w:w="1315" w:type="dxa"/>
          </w:tcPr>
          <w:p w:rsidR="00013C10" w:rsidP="5DA573C6" w:rsidRDefault="5DA573C6" w14:paraId="283D0EB8" w14:textId="69FCF15E">
            <w:pPr>
              <w:rPr>
                <w:rFonts w:eastAsia="Lucida Sans" w:cs="Lucida Sans"/>
                <w:szCs w:val="18"/>
              </w:rPr>
            </w:pPr>
            <w:r w:rsidRPr="5DA573C6">
              <w:rPr>
                <w:rFonts w:eastAsia="Lucida Sans" w:cs="Lucida Sans"/>
                <w:szCs w:val="18"/>
              </w:rPr>
              <w:t>Application &amp; interview</w:t>
            </w:r>
          </w:p>
          <w:p w:rsidR="00013C10" w:rsidP="5DA573C6" w:rsidRDefault="00013C10" w14:paraId="15BF08BE" w14:textId="52DC1D65">
            <w:pPr>
              <w:spacing w:after="90"/>
            </w:pPr>
          </w:p>
        </w:tc>
      </w:tr>
      <w:tr w:rsidR="5DF9F3A4" w:rsidTr="5DF9F3A4" w14:paraId="3C401324" w14:textId="77777777">
        <w:tc>
          <w:tcPr>
            <w:tcW w:w="1613" w:type="dxa"/>
          </w:tcPr>
          <w:p w:rsidR="2E9E019C" w:rsidRDefault="2E9E019C" w14:paraId="0E978E2F" w14:textId="4F5F802F">
            <w:r w:rsidRPr="5DF9F3A4">
              <w:rPr>
                <w:rFonts w:eastAsia="Lucida Sans" w:cs="Lucida Sans"/>
                <w:szCs w:val="18"/>
              </w:rPr>
              <w:t>Expected Behaviours</w:t>
            </w:r>
          </w:p>
          <w:p w:rsidR="5DF9F3A4" w:rsidP="5DF9F3A4" w:rsidRDefault="5DF9F3A4" w14:paraId="20314A53" w14:textId="2D477C91">
            <w:pPr>
              <w:rPr>
                <w:szCs w:val="18"/>
              </w:rPr>
            </w:pPr>
          </w:p>
        </w:tc>
        <w:tc>
          <w:tcPr>
            <w:tcW w:w="4336" w:type="dxa"/>
          </w:tcPr>
          <w:p w:rsidR="2E9E019C" w:rsidRDefault="2E9E019C" w14:paraId="36E66222" w14:textId="5096C812">
            <w:r w:rsidRPr="5DF9F3A4">
              <w:rPr>
                <w:rFonts w:eastAsia="Lucida Sans" w:cs="Lucida Sans"/>
                <w:szCs w:val="18"/>
              </w:rPr>
              <w:t xml:space="preserve">Able to apply and actively promote equality, diversity and inclusion principles to the responsibilities of the role. </w:t>
            </w:r>
          </w:p>
          <w:p w:rsidR="2E9E019C" w:rsidRDefault="2E9E019C" w14:paraId="39B25C2F" w14:textId="577422B4">
            <w:r w:rsidRPr="5DF9F3A4">
              <w:rPr>
                <w:rFonts w:eastAsia="Lucida Sans" w:cs="Lucida Sans"/>
                <w:szCs w:val="18"/>
              </w:rPr>
              <w:t xml:space="preserve">AND </w:t>
            </w:r>
          </w:p>
          <w:p w:rsidR="2E9E019C" w:rsidRDefault="2E9E019C" w14:paraId="5A8031E6" w14:textId="7075C4D5">
            <w:r w:rsidRPr="5DF9F3A4">
              <w:rPr>
                <w:rFonts w:eastAsia="Lucida Sans" w:cs="Lucida Sans"/>
                <w:szCs w:val="18"/>
              </w:rPr>
              <w:t xml:space="preserve">As a Line Manager role model the Southampton Behaviours and work with the management team to embed them as a way of working within the *faculty/directorate/school/department. </w:t>
            </w:r>
          </w:p>
          <w:p w:rsidR="2E9E019C" w:rsidRDefault="2E9E019C" w14:paraId="4D1A75E8" w14:textId="7EAC7C93">
            <w:r w:rsidRPr="5DF9F3A4">
              <w:rPr>
                <w:rFonts w:eastAsia="Lucida Sans" w:cs="Lucida Sans"/>
                <w:szCs w:val="18"/>
              </w:rPr>
              <w:t xml:space="preserve">OR </w:t>
            </w:r>
          </w:p>
          <w:p w:rsidR="2E9E019C" w:rsidRDefault="2E9E019C" w14:paraId="019C5920" w14:textId="0F49FBA8">
            <w:r w:rsidRPr="5DF9F3A4">
              <w:rPr>
                <w:rFonts w:eastAsia="Lucida Sans" w:cs="Lucida Sans"/>
                <w:szCs w:val="18"/>
              </w:rPr>
              <w:t>Demonstrate the Southampton Behaviours and work with colleagues to embed them as a way of working within the team.</w:t>
            </w:r>
          </w:p>
        </w:tc>
        <w:tc>
          <w:tcPr>
            <w:tcW w:w="2363" w:type="dxa"/>
          </w:tcPr>
          <w:p w:rsidR="5DF9F3A4" w:rsidP="5DF9F3A4" w:rsidRDefault="5DF9F3A4" w14:paraId="4978231F" w14:textId="66E6B8DC"/>
        </w:tc>
        <w:tc>
          <w:tcPr>
            <w:tcW w:w="1315" w:type="dxa"/>
          </w:tcPr>
          <w:p w:rsidR="5DF9F3A4" w:rsidP="5DF9F3A4" w:rsidRDefault="5DF9F3A4" w14:paraId="778F415B" w14:textId="0660B0BC">
            <w:pPr>
              <w:rPr>
                <w:szCs w:val="18"/>
              </w:rPr>
            </w:pPr>
          </w:p>
        </w:tc>
      </w:tr>
      <w:tr w:rsidR="00013C10" w:rsidTr="5DF9F3A4" w14:paraId="15BF08C4" w14:textId="77777777">
        <w:tc>
          <w:tcPr>
            <w:tcW w:w="1613" w:type="dxa"/>
          </w:tcPr>
          <w:p w:rsidRPr="00FD5B0E" w:rsidR="00013C10" w:rsidP="00746AEB" w:rsidRDefault="00013C10" w14:paraId="15BF08C0" w14:textId="2ADD6491">
            <w:r w:rsidRPr="00FD5B0E">
              <w:t xml:space="preserve">Planning </w:t>
            </w:r>
            <w:r w:rsidR="00746AEB">
              <w:t>and</w:t>
            </w:r>
            <w:r w:rsidRPr="00FD5B0E">
              <w:t xml:space="preserve"> organising</w:t>
            </w:r>
          </w:p>
        </w:tc>
        <w:tc>
          <w:tcPr>
            <w:tcW w:w="4336" w:type="dxa"/>
          </w:tcPr>
          <w:p w:rsidR="00990C8B" w:rsidP="008260F3" w:rsidRDefault="00990C8B" w14:paraId="65662931" w14:textId="7CA8B490">
            <w:pPr>
              <w:spacing w:after="90"/>
            </w:pPr>
            <w:r>
              <w:t xml:space="preserve">Able to manage schedules and deadlines and to effectively organise allocated workloads </w:t>
            </w:r>
          </w:p>
          <w:p w:rsidR="008260F3" w:rsidP="008260F3" w:rsidRDefault="008260F3" w14:paraId="39AEA97B" w14:textId="77777777">
            <w:pPr>
              <w:spacing w:after="90"/>
            </w:pPr>
          </w:p>
          <w:p w:rsidR="008260F3" w:rsidP="008260F3" w:rsidRDefault="5DA573C6" w14:paraId="15BF08C1" w14:textId="1F855C0C">
            <w:pPr>
              <w:spacing w:after="90"/>
            </w:pPr>
            <w:r>
              <w:t>Able to work to specified timeframes/deadlines</w:t>
            </w:r>
          </w:p>
        </w:tc>
        <w:tc>
          <w:tcPr>
            <w:tcW w:w="2363" w:type="dxa"/>
          </w:tcPr>
          <w:p w:rsidR="00013C10" w:rsidP="00343D93" w:rsidRDefault="00013C10" w14:paraId="15BF08C2" w14:textId="69C206A7">
            <w:pPr>
              <w:spacing w:after="90"/>
            </w:pPr>
          </w:p>
        </w:tc>
        <w:tc>
          <w:tcPr>
            <w:tcW w:w="1315" w:type="dxa"/>
          </w:tcPr>
          <w:p w:rsidR="00013C10" w:rsidP="5DA573C6" w:rsidRDefault="5DA573C6" w14:paraId="0E6EF56F" w14:textId="76C2DABF">
            <w:pPr>
              <w:rPr>
                <w:rFonts w:eastAsia="Lucida Sans" w:cs="Lucida Sans"/>
                <w:szCs w:val="18"/>
              </w:rPr>
            </w:pPr>
            <w:r w:rsidRPr="5DA573C6">
              <w:rPr>
                <w:rFonts w:eastAsia="Lucida Sans" w:cs="Lucida Sans"/>
                <w:szCs w:val="18"/>
              </w:rPr>
              <w:t>Application &amp; interview</w:t>
            </w:r>
          </w:p>
          <w:p w:rsidR="00013C10" w:rsidP="5DA573C6" w:rsidRDefault="00013C10" w14:paraId="15BF08C3" w14:textId="6098E1A4">
            <w:pPr>
              <w:spacing w:after="90"/>
            </w:pPr>
          </w:p>
        </w:tc>
      </w:tr>
      <w:tr w:rsidR="00013C10" w:rsidTr="5DF9F3A4" w14:paraId="15BF08C9" w14:textId="77777777">
        <w:tc>
          <w:tcPr>
            <w:tcW w:w="1613" w:type="dxa"/>
          </w:tcPr>
          <w:p w:rsidRPr="00FD5B0E" w:rsidR="00013C10" w:rsidP="00321CAA" w:rsidRDefault="00013C10" w14:paraId="15BF08C5" w14:textId="3A2F1B36">
            <w:r w:rsidRPr="00FD5B0E">
              <w:t xml:space="preserve">Problem solving </w:t>
            </w:r>
            <w:r w:rsidR="00746AEB">
              <w:t>and</w:t>
            </w:r>
            <w:r w:rsidRPr="00FD5B0E">
              <w:t xml:space="preserve"> initiative</w:t>
            </w:r>
          </w:p>
        </w:tc>
        <w:tc>
          <w:tcPr>
            <w:tcW w:w="4336" w:type="dxa"/>
          </w:tcPr>
          <w:p w:rsidR="00990C8B" w:rsidP="00990C8B" w:rsidRDefault="00E01BAA" w14:paraId="19A62FED" w14:textId="58D45099">
            <w:pPr>
              <w:spacing w:after="90"/>
            </w:pPr>
            <w:r>
              <w:t>Able to solve basic</w:t>
            </w:r>
            <w:r w:rsidR="00990C8B">
              <w:t xml:space="preserve"> problems by adhering to established practices and procedures </w:t>
            </w:r>
          </w:p>
          <w:p w:rsidR="008260F3" w:rsidP="00990C8B" w:rsidRDefault="008260F3" w14:paraId="08199776" w14:textId="77777777">
            <w:pPr>
              <w:spacing w:after="90"/>
            </w:pPr>
          </w:p>
          <w:p w:rsidR="00990C8B" w:rsidP="007D249E" w:rsidRDefault="00990C8B" w14:paraId="42E391BB" w14:textId="0F8E4889">
            <w:pPr>
              <w:rPr>
                <w:szCs w:val="18"/>
              </w:rPr>
            </w:pPr>
            <w:r>
              <w:rPr>
                <w:szCs w:val="18"/>
              </w:rPr>
              <w:t xml:space="preserve">Able to work well with minimum supervision </w:t>
            </w:r>
          </w:p>
          <w:p w:rsidR="008260F3" w:rsidP="007D249E" w:rsidRDefault="008260F3" w14:paraId="6BCC16A9" w14:textId="77777777">
            <w:pPr>
              <w:rPr>
                <w:szCs w:val="18"/>
              </w:rPr>
            </w:pPr>
          </w:p>
          <w:p w:rsidR="00013C10" w:rsidP="00702D64" w:rsidRDefault="00467596" w14:paraId="3EC0C3F3" w14:textId="550BDAB8">
            <w:pPr>
              <w:spacing w:after="90"/>
            </w:pPr>
            <w:r>
              <w:t>Able to solve basic problems by adhering to estab</w:t>
            </w:r>
            <w:r w:rsidR="008260F3">
              <w:t>lished practices and procedures</w:t>
            </w:r>
          </w:p>
          <w:p w:rsidR="008260F3" w:rsidP="00702D64" w:rsidRDefault="008260F3" w14:paraId="07800350" w14:textId="77777777">
            <w:pPr>
              <w:spacing w:after="90"/>
            </w:pPr>
          </w:p>
          <w:p w:rsidR="008260F3" w:rsidP="008260F3" w:rsidRDefault="00467596" w14:paraId="15BF08C6" w14:textId="4FFBCEA9">
            <w:pPr>
              <w:spacing w:after="90"/>
            </w:pPr>
            <w:r w:rsidRPr="00467596">
              <w:t>Able to use own judgement as to when to seek advi</w:t>
            </w:r>
            <w:r w:rsidR="008260F3">
              <w:t>ce from a more senior colleague</w:t>
            </w:r>
          </w:p>
        </w:tc>
        <w:tc>
          <w:tcPr>
            <w:tcW w:w="2363" w:type="dxa"/>
          </w:tcPr>
          <w:p w:rsidR="00013C10" w:rsidP="00343D93" w:rsidRDefault="00013C10" w14:paraId="15BF08C7" w14:textId="77777777">
            <w:pPr>
              <w:spacing w:after="90"/>
            </w:pPr>
          </w:p>
        </w:tc>
        <w:tc>
          <w:tcPr>
            <w:tcW w:w="1315" w:type="dxa"/>
          </w:tcPr>
          <w:p w:rsidR="00013C10" w:rsidP="5DA573C6" w:rsidRDefault="5DA573C6" w14:paraId="6F484480" w14:textId="19EAF9BA">
            <w:pPr>
              <w:rPr>
                <w:rFonts w:eastAsia="Lucida Sans" w:cs="Lucida Sans"/>
                <w:szCs w:val="18"/>
              </w:rPr>
            </w:pPr>
            <w:r w:rsidRPr="5DA573C6">
              <w:rPr>
                <w:rFonts w:eastAsia="Lucida Sans" w:cs="Lucida Sans"/>
                <w:szCs w:val="18"/>
              </w:rPr>
              <w:t>Application &amp; interview</w:t>
            </w:r>
          </w:p>
          <w:p w:rsidR="00013C10" w:rsidP="5DA573C6" w:rsidRDefault="00013C10" w14:paraId="15BF08C8" w14:textId="742DDAA9">
            <w:pPr>
              <w:spacing w:after="90"/>
            </w:pPr>
          </w:p>
        </w:tc>
      </w:tr>
      <w:tr w:rsidR="00013C10" w:rsidTr="5DF9F3A4" w14:paraId="15BF08CE" w14:textId="77777777">
        <w:tc>
          <w:tcPr>
            <w:tcW w:w="1613" w:type="dxa"/>
          </w:tcPr>
          <w:p w:rsidRPr="00FD5B0E" w:rsidR="00013C10" w:rsidP="00321CAA" w:rsidRDefault="00013C10" w14:paraId="15BF08CA" w14:textId="63F21CD8">
            <w:r w:rsidRPr="00FD5B0E">
              <w:t xml:space="preserve">Management </w:t>
            </w:r>
            <w:r w:rsidR="00746AEB">
              <w:t>and</w:t>
            </w:r>
            <w:r w:rsidRPr="00FD5B0E">
              <w:t xml:space="preserve"> teamwork</w:t>
            </w:r>
          </w:p>
        </w:tc>
        <w:tc>
          <w:tcPr>
            <w:tcW w:w="4336" w:type="dxa"/>
          </w:tcPr>
          <w:p w:rsidR="007D249E" w:rsidP="00702D64" w:rsidRDefault="007D249E" w14:paraId="35FF2552" w14:textId="25945DB2">
            <w:pPr>
              <w:spacing w:after="90"/>
            </w:pPr>
            <w:r>
              <w:t>Able to contribute to team efficiency through sharing information and constructively supporting others.</w:t>
            </w:r>
          </w:p>
          <w:p w:rsidR="007D249E" w:rsidP="007D249E" w:rsidRDefault="007D249E" w14:paraId="15BF08CB" w14:textId="2D1DF899">
            <w:pPr>
              <w:spacing w:after="90"/>
            </w:pPr>
          </w:p>
        </w:tc>
        <w:tc>
          <w:tcPr>
            <w:tcW w:w="2363" w:type="dxa"/>
          </w:tcPr>
          <w:p w:rsidR="00013C10" w:rsidP="00343D93" w:rsidRDefault="00013C10" w14:paraId="15BF08CC" w14:textId="6C3DE588">
            <w:pPr>
              <w:spacing w:after="90"/>
            </w:pPr>
          </w:p>
        </w:tc>
        <w:tc>
          <w:tcPr>
            <w:tcW w:w="1315" w:type="dxa"/>
          </w:tcPr>
          <w:p w:rsidR="00013C10" w:rsidP="5DA573C6" w:rsidRDefault="5DA573C6" w14:paraId="1472C8F9" w14:textId="77573BA3">
            <w:pPr>
              <w:rPr>
                <w:rFonts w:eastAsia="Lucida Sans" w:cs="Lucida Sans"/>
                <w:szCs w:val="18"/>
              </w:rPr>
            </w:pPr>
            <w:r w:rsidRPr="5DA573C6">
              <w:rPr>
                <w:rFonts w:eastAsia="Lucida Sans" w:cs="Lucida Sans"/>
                <w:szCs w:val="18"/>
              </w:rPr>
              <w:t>Application &amp; interview</w:t>
            </w:r>
          </w:p>
          <w:p w:rsidR="00013C10" w:rsidP="5DA573C6" w:rsidRDefault="00013C10" w14:paraId="15BF08CD" w14:textId="65993C48">
            <w:pPr>
              <w:spacing w:after="90"/>
            </w:pPr>
          </w:p>
        </w:tc>
      </w:tr>
      <w:tr w:rsidR="00013C10" w:rsidTr="5DF9F3A4" w14:paraId="15BF08D3" w14:textId="77777777">
        <w:tc>
          <w:tcPr>
            <w:tcW w:w="1613" w:type="dxa"/>
          </w:tcPr>
          <w:p w:rsidRPr="00FD5B0E" w:rsidR="00013C10" w:rsidP="00321CAA" w:rsidRDefault="00013C10" w14:paraId="15BF08CF" w14:textId="1C25C3EF">
            <w:r w:rsidRPr="00FD5B0E">
              <w:lastRenderedPageBreak/>
              <w:t xml:space="preserve">Communicating </w:t>
            </w:r>
            <w:r w:rsidR="00746AEB">
              <w:t>and</w:t>
            </w:r>
            <w:r w:rsidRPr="00FD5B0E">
              <w:t xml:space="preserve"> influencing</w:t>
            </w:r>
          </w:p>
        </w:tc>
        <w:tc>
          <w:tcPr>
            <w:tcW w:w="4336" w:type="dxa"/>
          </w:tcPr>
          <w:p w:rsidR="008260F3" w:rsidP="007D249E" w:rsidRDefault="5DA573C6" w14:paraId="4DBFEE34" w14:textId="6830A1FA">
            <w:pPr>
              <w:spacing w:after="90"/>
            </w:pPr>
            <w:r>
              <w:t>Good communication skills, polite and courteous to customers</w:t>
            </w:r>
          </w:p>
          <w:p w:rsidR="008260F3" w:rsidP="007D249E" w:rsidRDefault="5DA573C6" w14:paraId="5DC4EC8E" w14:textId="373951AF">
            <w:pPr>
              <w:spacing w:after="90"/>
            </w:pPr>
            <w:r>
              <w:t>Able to seek and clarify detail</w:t>
            </w:r>
          </w:p>
          <w:p w:rsidR="00013C10" w:rsidP="00702D64" w:rsidRDefault="007D249E" w14:paraId="15BF08D0" w14:textId="603816EF">
            <w:pPr>
              <w:spacing w:after="90"/>
            </w:pPr>
            <w:r w:rsidRPr="00D50678">
              <w:t>A</w:t>
            </w:r>
            <w:r>
              <w:t>ble</w:t>
            </w:r>
            <w:r w:rsidRPr="00D50678">
              <w:t xml:space="preserve"> to demonstrate own duties to other colleagues as required</w:t>
            </w:r>
          </w:p>
        </w:tc>
        <w:tc>
          <w:tcPr>
            <w:tcW w:w="2363" w:type="dxa"/>
          </w:tcPr>
          <w:p w:rsidR="00013C10" w:rsidP="00343D93" w:rsidRDefault="00013C10" w14:paraId="15BF08D1" w14:textId="6F8313F9">
            <w:pPr>
              <w:spacing w:after="90"/>
            </w:pPr>
          </w:p>
        </w:tc>
        <w:tc>
          <w:tcPr>
            <w:tcW w:w="1315" w:type="dxa"/>
          </w:tcPr>
          <w:p w:rsidR="00013C10" w:rsidP="5DA573C6" w:rsidRDefault="5DA573C6" w14:paraId="0CE54028" w14:textId="0BE39BAB">
            <w:pPr>
              <w:rPr>
                <w:rFonts w:eastAsia="Lucida Sans" w:cs="Lucida Sans"/>
                <w:szCs w:val="18"/>
              </w:rPr>
            </w:pPr>
            <w:r w:rsidRPr="5DA573C6">
              <w:rPr>
                <w:rFonts w:eastAsia="Lucida Sans" w:cs="Lucida Sans"/>
                <w:szCs w:val="18"/>
              </w:rPr>
              <w:t>Application &amp; interview</w:t>
            </w:r>
          </w:p>
          <w:p w:rsidR="00013C10" w:rsidP="5DA573C6" w:rsidRDefault="00013C10" w14:paraId="15BF08D2" w14:textId="0FF8860C">
            <w:pPr>
              <w:spacing w:after="90"/>
            </w:pPr>
          </w:p>
        </w:tc>
      </w:tr>
      <w:tr w:rsidR="00013C10" w:rsidTr="5DF9F3A4" w14:paraId="15BF08D8" w14:textId="77777777">
        <w:tc>
          <w:tcPr>
            <w:tcW w:w="1613" w:type="dxa"/>
          </w:tcPr>
          <w:p w:rsidRPr="00FD5B0E" w:rsidR="00013C10" w:rsidP="00321CAA" w:rsidRDefault="00013C10" w14:paraId="15BF08D4" w14:textId="1D948B14">
            <w:r w:rsidRPr="00FD5B0E">
              <w:t xml:space="preserve">Other skills </w:t>
            </w:r>
            <w:r w:rsidR="00746AEB">
              <w:t>and</w:t>
            </w:r>
            <w:r w:rsidRPr="00FD5B0E">
              <w:t xml:space="preserve"> behaviours</w:t>
            </w:r>
          </w:p>
        </w:tc>
        <w:tc>
          <w:tcPr>
            <w:tcW w:w="4336" w:type="dxa"/>
          </w:tcPr>
          <w:p w:rsidR="00013C10" w:rsidP="00990C8B" w:rsidRDefault="00013C10" w14:paraId="15BF08D5" w14:textId="0DC8042E">
            <w:pPr>
              <w:spacing w:after="90"/>
            </w:pPr>
          </w:p>
        </w:tc>
        <w:tc>
          <w:tcPr>
            <w:tcW w:w="2363" w:type="dxa"/>
          </w:tcPr>
          <w:p w:rsidR="00013C10" w:rsidP="00343D93" w:rsidRDefault="00013C10" w14:paraId="15BF08D6" w14:textId="77777777">
            <w:pPr>
              <w:spacing w:after="90"/>
            </w:pPr>
          </w:p>
        </w:tc>
        <w:tc>
          <w:tcPr>
            <w:tcW w:w="1315" w:type="dxa"/>
          </w:tcPr>
          <w:p w:rsidR="00013C10" w:rsidP="00343D93" w:rsidRDefault="00013C10" w14:paraId="15BF08D7" w14:textId="77777777">
            <w:pPr>
              <w:spacing w:after="90"/>
            </w:pPr>
          </w:p>
        </w:tc>
      </w:tr>
      <w:tr w:rsidR="00013C10" w:rsidTr="5DF9F3A4" w14:paraId="15BF08DD" w14:textId="77777777">
        <w:tc>
          <w:tcPr>
            <w:tcW w:w="1613" w:type="dxa"/>
          </w:tcPr>
          <w:p w:rsidRPr="00FD5B0E" w:rsidR="00013C10" w:rsidP="00321CAA" w:rsidRDefault="00013C10" w14:paraId="15BF08D9" w14:textId="77777777">
            <w:r w:rsidRPr="00FD5B0E">
              <w:t>Special requirements</w:t>
            </w:r>
          </w:p>
        </w:tc>
        <w:tc>
          <w:tcPr>
            <w:tcW w:w="4336" w:type="dxa"/>
          </w:tcPr>
          <w:p w:rsidR="00E63D31" w:rsidP="5DA573C6" w:rsidRDefault="5DA573C6" w14:paraId="4023688D" w14:textId="6295D441">
            <w:pPr>
              <w:spacing w:after="90"/>
              <w:rPr>
                <w:rFonts w:ascii="Calibri" w:hAnsi="Calibri"/>
                <w:sz w:val="22"/>
                <w:szCs w:val="22"/>
              </w:rPr>
            </w:pPr>
            <w:r>
              <w:t xml:space="preserve">Some out of hours working may be required. </w:t>
            </w:r>
          </w:p>
          <w:p w:rsidR="00E63D31" w:rsidP="00E63D31" w:rsidRDefault="00E63D31" w14:paraId="296EBECB" w14:textId="77777777">
            <w:r>
              <w:t>The role will require travelling between campuses as appropriate.</w:t>
            </w:r>
          </w:p>
          <w:p w:rsidR="00013C10" w:rsidP="00343D93" w:rsidRDefault="00013C10" w14:paraId="15BF08DA" w14:textId="10E93AE8">
            <w:pPr>
              <w:spacing w:after="90"/>
            </w:pPr>
          </w:p>
        </w:tc>
        <w:tc>
          <w:tcPr>
            <w:tcW w:w="2363" w:type="dxa"/>
          </w:tcPr>
          <w:p w:rsidR="00013C10" w:rsidP="00343D93" w:rsidRDefault="00013C10" w14:paraId="15BF08DB" w14:textId="77777777">
            <w:pPr>
              <w:spacing w:after="90"/>
            </w:pPr>
          </w:p>
        </w:tc>
        <w:tc>
          <w:tcPr>
            <w:tcW w:w="1315" w:type="dxa"/>
          </w:tcPr>
          <w:p w:rsidR="00013C10" w:rsidP="00343D93" w:rsidRDefault="00013C10" w14:paraId="15BF08DC" w14:textId="77777777">
            <w:pPr>
              <w:spacing w:after="90"/>
            </w:pPr>
          </w:p>
        </w:tc>
      </w:tr>
    </w:tbl>
    <w:p w:rsidRPr="00FE0CAA" w:rsidR="0012209D" w:rsidP="0012209D" w:rsidRDefault="0012209D" w14:paraId="15BF08E0" w14:textId="77777777">
      <w:pPr>
        <w:jc w:val="center"/>
        <w:rPr>
          <w:b/>
          <w:bCs/>
          <w:sz w:val="24"/>
          <w:szCs w:val="28"/>
        </w:rPr>
      </w:pPr>
      <w:r w:rsidRPr="00FE0CAA">
        <w:rPr>
          <w:b/>
          <w:bCs/>
          <w:sz w:val="24"/>
          <w:szCs w:val="28"/>
        </w:rPr>
        <w:t>JOB HAZARD ANALYSIS</w:t>
      </w:r>
    </w:p>
    <w:p w:rsidR="0012209D" w:rsidP="0012209D" w:rsidRDefault="0012209D" w14:paraId="15BF08E1" w14:textId="77777777">
      <w:pPr>
        <w:rPr>
          <w:b/>
          <w:bCs/>
        </w:rPr>
      </w:pPr>
    </w:p>
    <w:p w:rsidR="00D3349E" w:rsidP="009064A9" w:rsidRDefault="00D3349E" w14:paraId="21136C72" w14:textId="6216B5C4">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rsidTr="00D3349E" w14:paraId="0219F927" w14:textId="77777777">
        <w:tc>
          <w:tcPr>
            <w:tcW w:w="908" w:type="dxa"/>
          </w:tcPr>
          <w:p w:rsidR="00D3349E" w:rsidP="00E264FD" w:rsidRDefault="00F42452" w14:paraId="3C59876E" w14:textId="2B937D46">
            <w:sdt>
              <w:sdtPr>
                <w:id w:val="579254332"/>
                <w14:checkbox>
                  <w14:checked w14:val="0"/>
                  <w14:checkedState w14:val="2612" w14:font="MS Gothic"/>
                  <w14:uncheckedState w14:val="2610" w14:font="MS Gothic"/>
                </w14:checkbox>
              </w:sdtPr>
              <w:sdtEndPr/>
              <w:sdtContent>
                <w:r w:rsidRPr="00D3349E" w:rsidR="00D3349E">
                  <w:rPr>
                    <w:rFonts w:hint="eastAsia" w:eastAsia="MS Gothic"/>
                  </w:rPr>
                  <w:t>☐</w:t>
                </w:r>
              </w:sdtContent>
            </w:sdt>
            <w:r w:rsidRPr="00D3349E" w:rsidR="00D3349E">
              <w:t xml:space="preserve"> Yes</w:t>
            </w:r>
          </w:p>
        </w:tc>
        <w:tc>
          <w:tcPr>
            <w:tcW w:w="8843" w:type="dxa"/>
          </w:tcPr>
          <w:p w:rsidR="00D3349E" w:rsidP="00D3349E" w:rsidRDefault="00D3349E" w14:paraId="51AD581C" w14:textId="0762DBE9">
            <w:r>
              <w:t xml:space="preserve">If this post is an </w:t>
            </w:r>
            <w:r w:rsidRPr="009957AE">
              <w:t xml:space="preserve">office-based job with routine office hazards </w:t>
            </w:r>
            <w:r>
              <w:t>(</w:t>
            </w:r>
            <w:r w:rsidRPr="009957AE" w:rsidR="003F5078">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rsidTr="00D3349E" w14:paraId="48115143" w14:textId="77777777">
        <w:tc>
          <w:tcPr>
            <w:tcW w:w="908" w:type="dxa"/>
          </w:tcPr>
          <w:p w:rsidR="00D3349E" w:rsidP="00E264FD" w:rsidRDefault="00F42452" w14:paraId="3977EB84" w14:textId="6B82909E">
            <w:sdt>
              <w:sdtPr>
                <w:id w:val="-174965147"/>
                <w14:checkbox>
                  <w14:checked w14:val="1"/>
                  <w14:checkedState w14:val="2612" w14:font="MS Gothic"/>
                  <w14:uncheckedState w14:val="2610" w14:font="MS Gothic"/>
                </w14:checkbox>
              </w:sdtPr>
              <w:sdtEndPr/>
              <w:sdtContent>
                <w:r w:rsidR="001E5337">
                  <w:rPr>
                    <w:rFonts w:hint="eastAsia" w:ascii="MS Gothic" w:hAnsi="MS Gothic" w:eastAsia="MS Gothic"/>
                  </w:rPr>
                  <w:t>☒</w:t>
                </w:r>
              </w:sdtContent>
            </w:sdt>
            <w:r w:rsidRPr="00D3349E" w:rsidR="00D3349E">
              <w:t xml:space="preserve"> No</w:t>
            </w:r>
          </w:p>
        </w:tc>
        <w:tc>
          <w:tcPr>
            <w:tcW w:w="8843" w:type="dxa"/>
          </w:tcPr>
          <w:p w:rsidR="00D3349E" w:rsidP="00D3349E" w:rsidRDefault="00D3349E" w14:paraId="2FB856C1" w14:textId="4B7885D3">
            <w:r w:rsidRPr="009957AE">
              <w:t xml:space="preserve">If </w:t>
            </w:r>
            <w:r>
              <w:t>this post is not office-based or</w:t>
            </w:r>
            <w:r w:rsidRPr="009957AE">
              <w:t xml:space="preserve"> has some haz</w:t>
            </w:r>
            <w:r>
              <w:t>ards other than routine office (</w:t>
            </w:r>
            <w:r w:rsidRPr="009957AE" w:rsidR="003F5078">
              <w:t>e.g.</w:t>
            </w:r>
            <w:r w:rsidRPr="009957AE">
              <w:t>: more than use of VDU</w:t>
            </w:r>
            <w:r>
              <w:t xml:space="preserve">) </w:t>
            </w:r>
            <w:r w:rsidRPr="009957AE">
              <w:t xml:space="preserve">please </w:t>
            </w:r>
            <w:r>
              <w:t>complete the analysis below.</w:t>
            </w:r>
          </w:p>
          <w:p w:rsidR="009064A9" w:rsidP="00D3349E" w:rsidRDefault="009064A9" w14:paraId="4892F016" w14:textId="47470006">
            <w:r>
              <w:t>Hiring managers are asked to complete this section as accurately as possible to ensure the safety of the post-holder.</w:t>
            </w:r>
          </w:p>
        </w:tc>
      </w:tr>
    </w:tbl>
    <w:p w:rsidR="00D3349E" w:rsidP="00E264FD" w:rsidRDefault="00D3349E" w14:paraId="04193472" w14:textId="77777777"/>
    <w:p w:rsidRPr="009957AE" w:rsidR="0012209D" w:rsidP="009064A9" w:rsidRDefault="0012209D" w14:paraId="15BF08E7" w14:textId="710FF6AC">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Pr="009957AE" w:rsidR="0012209D" w:rsidP="0012209D" w:rsidRDefault="0012209D" w14:paraId="15BF08E8"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9957AE" w:rsidR="0012209D" w:rsidTr="2785136C" w14:paraId="15BF08F0" w14:textId="77777777">
        <w:trPr>
          <w:jc w:val="center"/>
        </w:trPr>
        <w:tc>
          <w:tcPr>
            <w:tcW w:w="5929" w:type="dxa"/>
            <w:shd w:val="clear" w:color="auto" w:fill="D9D9D9" w:themeFill="background1" w:themeFillShade="D9"/>
            <w:tcMar/>
            <w:vAlign w:val="center"/>
          </w:tcPr>
          <w:p w:rsidRPr="009957AE" w:rsidR="0012209D" w:rsidP="00321CAA" w:rsidRDefault="0012209D" w14:paraId="15BF08E9" w14:textId="77777777">
            <w:pPr>
              <w:rPr>
                <w:b/>
                <w:bCs/>
                <w:sz w:val="16"/>
                <w:szCs w:val="18"/>
              </w:rPr>
            </w:pPr>
            <w:r w:rsidRPr="009957AE">
              <w:rPr>
                <w:b/>
                <w:bCs/>
                <w:sz w:val="16"/>
                <w:szCs w:val="18"/>
              </w:rPr>
              <w:t>ENVIRONMENTAL EXPOSURES</w:t>
            </w:r>
          </w:p>
        </w:tc>
        <w:tc>
          <w:tcPr>
            <w:tcW w:w="1313" w:type="dxa"/>
            <w:tcBorders>
              <w:left w:val="single" w:color="auto" w:sz="4" w:space="0"/>
              <w:right w:val="single" w:color="auto" w:sz="4" w:space="0"/>
            </w:tcBorders>
            <w:shd w:val="clear" w:color="auto" w:fill="D9D9D9" w:themeFill="background1" w:themeFillShade="D9"/>
            <w:tcMar/>
            <w:vAlign w:val="center"/>
          </w:tcPr>
          <w:p w:rsidRPr="009957AE" w:rsidR="0012209D" w:rsidP="00321CAA" w:rsidRDefault="0012209D" w14:paraId="15BF08EA" w14:textId="77777777">
            <w:pPr>
              <w:rPr>
                <w:b/>
                <w:bCs/>
                <w:sz w:val="16"/>
                <w:szCs w:val="18"/>
              </w:rPr>
            </w:pPr>
            <w:r w:rsidRPr="009957AE">
              <w:rPr>
                <w:b/>
                <w:bCs/>
                <w:sz w:val="16"/>
                <w:szCs w:val="18"/>
              </w:rPr>
              <w:t xml:space="preserve">Occasionally </w:t>
            </w:r>
          </w:p>
          <w:p w:rsidRPr="009957AE" w:rsidR="0012209D" w:rsidP="00321CAA" w:rsidRDefault="0012209D" w14:paraId="15BF08EB" w14:textId="77777777">
            <w:pPr>
              <w:rPr>
                <w:sz w:val="16"/>
                <w:szCs w:val="18"/>
              </w:rPr>
            </w:pPr>
            <w:r w:rsidRPr="009957AE">
              <w:rPr>
                <w:sz w:val="12"/>
                <w:szCs w:val="14"/>
              </w:rPr>
              <w:t>(&lt;30% of time)</w:t>
            </w:r>
          </w:p>
        </w:tc>
        <w:tc>
          <w:tcPr>
            <w:tcW w:w="1314" w:type="dxa"/>
            <w:tcBorders>
              <w:left w:val="single" w:color="auto" w:sz="4" w:space="0"/>
              <w:right w:val="single" w:color="auto" w:sz="4" w:space="0"/>
            </w:tcBorders>
            <w:shd w:val="clear" w:color="auto" w:fill="D9D9D9" w:themeFill="background1" w:themeFillShade="D9"/>
            <w:tcMar/>
            <w:vAlign w:val="center"/>
          </w:tcPr>
          <w:p w:rsidRPr="009957AE" w:rsidR="0012209D" w:rsidP="00321CAA" w:rsidRDefault="0012209D" w14:paraId="15BF08EC" w14:textId="77777777">
            <w:pPr>
              <w:rPr>
                <w:b/>
                <w:bCs/>
                <w:sz w:val="16"/>
                <w:szCs w:val="18"/>
              </w:rPr>
            </w:pPr>
            <w:r w:rsidRPr="009957AE">
              <w:rPr>
                <w:b/>
                <w:bCs/>
                <w:sz w:val="16"/>
                <w:szCs w:val="18"/>
              </w:rPr>
              <w:t>Frequently</w:t>
            </w:r>
          </w:p>
          <w:p w:rsidRPr="009957AE" w:rsidR="0012209D" w:rsidP="00321CAA" w:rsidRDefault="0012209D" w14:paraId="15BF08ED" w14:textId="77777777">
            <w:pPr>
              <w:rPr>
                <w:sz w:val="16"/>
                <w:szCs w:val="18"/>
              </w:rPr>
            </w:pPr>
            <w:r w:rsidRPr="009957AE">
              <w:rPr>
                <w:sz w:val="12"/>
                <w:szCs w:val="14"/>
              </w:rPr>
              <w:t>(30-60% of time)</w:t>
            </w:r>
          </w:p>
        </w:tc>
        <w:tc>
          <w:tcPr>
            <w:tcW w:w="1314" w:type="dxa"/>
            <w:tcBorders>
              <w:left w:val="single" w:color="auto" w:sz="4" w:space="0"/>
            </w:tcBorders>
            <w:shd w:val="clear" w:color="auto" w:fill="D9D9D9" w:themeFill="background1" w:themeFillShade="D9"/>
            <w:tcMar/>
            <w:vAlign w:val="center"/>
          </w:tcPr>
          <w:p w:rsidRPr="009957AE" w:rsidR="0012209D" w:rsidP="00321CAA" w:rsidRDefault="0012209D" w14:paraId="15BF08EE" w14:textId="77777777">
            <w:pPr>
              <w:rPr>
                <w:sz w:val="16"/>
                <w:szCs w:val="18"/>
              </w:rPr>
            </w:pPr>
            <w:r w:rsidRPr="009957AE">
              <w:rPr>
                <w:b/>
                <w:bCs/>
                <w:sz w:val="16"/>
                <w:szCs w:val="18"/>
              </w:rPr>
              <w:t>Constantly</w:t>
            </w:r>
          </w:p>
          <w:p w:rsidRPr="009957AE" w:rsidR="0012209D" w:rsidP="00321CAA" w:rsidRDefault="0012209D" w14:paraId="15BF08EF" w14:textId="77777777">
            <w:pPr>
              <w:rPr>
                <w:sz w:val="16"/>
                <w:szCs w:val="18"/>
              </w:rPr>
            </w:pPr>
            <w:r w:rsidRPr="009957AE">
              <w:rPr>
                <w:sz w:val="12"/>
                <w:szCs w:val="14"/>
              </w:rPr>
              <w:t>(&gt; 60% of time)</w:t>
            </w:r>
          </w:p>
        </w:tc>
      </w:tr>
      <w:tr w:rsidRPr="009957AE" w:rsidR="0012209D" w:rsidTr="2785136C" w14:paraId="15BF08F5" w14:textId="77777777">
        <w:trPr>
          <w:jc w:val="center"/>
        </w:trPr>
        <w:tc>
          <w:tcPr>
            <w:tcW w:w="5929" w:type="dxa"/>
            <w:shd w:val="clear" w:color="auto" w:fill="auto"/>
            <w:tcMar/>
            <w:vAlign w:val="center"/>
          </w:tcPr>
          <w:p w:rsidRPr="009957AE" w:rsidR="0012209D" w:rsidP="00321CAA" w:rsidRDefault="0012209D" w14:paraId="15BF08F1" w14:textId="77777777">
            <w:pPr>
              <w:rPr>
                <w:sz w:val="16"/>
                <w:szCs w:val="16"/>
              </w:rPr>
            </w:pPr>
            <w:r w:rsidRPr="009957AE">
              <w:rPr>
                <w:sz w:val="16"/>
                <w:szCs w:val="16"/>
              </w:rPr>
              <w:t xml:space="preserve">Outside work </w:t>
            </w:r>
          </w:p>
        </w:tc>
        <w:tc>
          <w:tcPr>
            <w:tcW w:w="1313" w:type="dxa"/>
            <w:shd w:val="clear" w:color="auto" w:fill="auto"/>
            <w:tcMar/>
            <w:vAlign w:val="center"/>
          </w:tcPr>
          <w:p w:rsidRPr="009957AE" w:rsidR="0012209D" w:rsidP="001E5337" w:rsidRDefault="001E5337" w14:paraId="15BF08F2" w14:textId="0AF2ECF8">
            <w:pPr>
              <w:jc w:val="center"/>
              <w:rPr>
                <w:sz w:val="16"/>
                <w:szCs w:val="16"/>
              </w:rPr>
            </w:pPr>
            <w:r>
              <w:rPr>
                <w:sz w:val="16"/>
                <w:szCs w:val="16"/>
              </w:rPr>
              <w:t>x</w:t>
            </w:r>
          </w:p>
        </w:tc>
        <w:tc>
          <w:tcPr>
            <w:tcW w:w="1314" w:type="dxa"/>
            <w:shd w:val="clear" w:color="auto" w:fill="auto"/>
            <w:tcMar/>
            <w:vAlign w:val="center"/>
          </w:tcPr>
          <w:p w:rsidRPr="009957AE" w:rsidR="0012209D" w:rsidP="001E5337" w:rsidRDefault="0012209D" w14:paraId="15BF08F3" w14:textId="77777777">
            <w:pPr>
              <w:jc w:val="center"/>
              <w:rPr>
                <w:sz w:val="16"/>
                <w:szCs w:val="16"/>
              </w:rPr>
            </w:pPr>
          </w:p>
        </w:tc>
        <w:tc>
          <w:tcPr>
            <w:tcW w:w="1314" w:type="dxa"/>
            <w:shd w:val="clear" w:color="auto" w:fill="auto"/>
            <w:tcMar/>
            <w:vAlign w:val="center"/>
          </w:tcPr>
          <w:p w:rsidRPr="009957AE" w:rsidR="0012209D" w:rsidP="001E5337" w:rsidRDefault="0012209D" w14:paraId="15BF08F4" w14:textId="77777777">
            <w:pPr>
              <w:jc w:val="center"/>
              <w:rPr>
                <w:sz w:val="16"/>
                <w:szCs w:val="16"/>
              </w:rPr>
            </w:pPr>
          </w:p>
        </w:tc>
      </w:tr>
      <w:tr w:rsidRPr="009957AE" w:rsidR="0012209D" w:rsidTr="2785136C" w14:paraId="15BF08FA" w14:textId="77777777">
        <w:trPr>
          <w:jc w:val="center"/>
        </w:trPr>
        <w:tc>
          <w:tcPr>
            <w:tcW w:w="5929" w:type="dxa"/>
            <w:shd w:val="clear" w:color="auto" w:fill="auto"/>
            <w:tcMar/>
            <w:vAlign w:val="center"/>
          </w:tcPr>
          <w:p w:rsidRPr="009957AE" w:rsidR="0012209D" w:rsidP="00321CAA" w:rsidRDefault="0012209D" w14:paraId="15BF08F6" w14:textId="0B446B22">
            <w:pPr>
              <w:rPr>
                <w:sz w:val="16"/>
                <w:szCs w:val="16"/>
              </w:rPr>
            </w:pPr>
            <w:r w:rsidRPr="009957AE">
              <w:rPr>
                <w:sz w:val="16"/>
                <w:szCs w:val="16"/>
              </w:rPr>
              <w:t>Extremes of temperature (</w:t>
            </w:r>
            <w:r w:rsidRPr="009957AE" w:rsidR="003F5078">
              <w:rPr>
                <w:sz w:val="16"/>
                <w:szCs w:val="16"/>
              </w:rPr>
              <w:t>e.g.</w:t>
            </w:r>
            <w:r w:rsidRPr="009957AE">
              <w:rPr>
                <w:sz w:val="16"/>
                <w:szCs w:val="16"/>
              </w:rPr>
              <w:t>: fridge/ furnace)</w:t>
            </w:r>
          </w:p>
        </w:tc>
        <w:tc>
          <w:tcPr>
            <w:tcW w:w="1313" w:type="dxa"/>
            <w:shd w:val="clear" w:color="auto" w:fill="auto"/>
            <w:tcMar/>
            <w:vAlign w:val="center"/>
          </w:tcPr>
          <w:p w:rsidRPr="009957AE" w:rsidR="0012209D" w:rsidP="001E5337" w:rsidRDefault="0012209D" w14:paraId="15BF08F7" w14:textId="77777777">
            <w:pPr>
              <w:jc w:val="center"/>
              <w:rPr>
                <w:sz w:val="16"/>
                <w:szCs w:val="16"/>
              </w:rPr>
            </w:pPr>
          </w:p>
        </w:tc>
        <w:tc>
          <w:tcPr>
            <w:tcW w:w="1314" w:type="dxa"/>
            <w:shd w:val="clear" w:color="auto" w:fill="auto"/>
            <w:tcMar/>
            <w:vAlign w:val="center"/>
          </w:tcPr>
          <w:p w:rsidRPr="009957AE" w:rsidR="0012209D" w:rsidP="001E5337" w:rsidRDefault="0012209D" w14:paraId="15BF08F8" w14:textId="77777777">
            <w:pPr>
              <w:jc w:val="center"/>
              <w:rPr>
                <w:sz w:val="16"/>
                <w:szCs w:val="16"/>
              </w:rPr>
            </w:pPr>
          </w:p>
        </w:tc>
        <w:tc>
          <w:tcPr>
            <w:tcW w:w="1314" w:type="dxa"/>
            <w:shd w:val="clear" w:color="auto" w:fill="auto"/>
            <w:tcMar/>
            <w:vAlign w:val="center"/>
          </w:tcPr>
          <w:p w:rsidRPr="009957AE" w:rsidR="0012209D" w:rsidP="001E5337" w:rsidRDefault="0012209D" w14:paraId="15BF08F9" w14:textId="77777777">
            <w:pPr>
              <w:jc w:val="center"/>
              <w:rPr>
                <w:sz w:val="16"/>
                <w:szCs w:val="16"/>
              </w:rPr>
            </w:pPr>
          </w:p>
        </w:tc>
      </w:tr>
      <w:tr w:rsidRPr="009957AE" w:rsidR="0012209D" w:rsidTr="2785136C" w14:paraId="15BF08FF" w14:textId="77777777">
        <w:trPr>
          <w:jc w:val="center"/>
        </w:trPr>
        <w:tc>
          <w:tcPr>
            <w:tcW w:w="5929" w:type="dxa"/>
            <w:shd w:val="clear" w:color="auto" w:fill="auto"/>
            <w:tcMar/>
            <w:vAlign w:val="center"/>
          </w:tcPr>
          <w:p w:rsidRPr="009957AE" w:rsidR="0012209D" w:rsidP="00321CAA" w:rsidRDefault="004263FE" w14:paraId="15BF08FB" w14:textId="72EFE44B">
            <w:pPr>
              <w:rPr>
                <w:sz w:val="16"/>
                <w:szCs w:val="16"/>
              </w:rPr>
            </w:pPr>
            <w:r>
              <w:rPr>
                <w:sz w:val="16"/>
                <w:szCs w:val="16"/>
              </w:rPr>
              <w:t xml:space="preserve">## </w:t>
            </w:r>
            <w:r w:rsidRPr="009957AE" w:rsidR="0012209D">
              <w:rPr>
                <w:sz w:val="16"/>
                <w:szCs w:val="16"/>
              </w:rPr>
              <w:t>Potential for exposure to body fluids</w:t>
            </w:r>
          </w:p>
        </w:tc>
        <w:tc>
          <w:tcPr>
            <w:tcW w:w="1313" w:type="dxa"/>
            <w:shd w:val="clear" w:color="auto" w:fill="auto"/>
            <w:tcMar/>
            <w:vAlign w:val="center"/>
          </w:tcPr>
          <w:p w:rsidRPr="009957AE" w:rsidR="0012209D" w:rsidP="001E5337" w:rsidRDefault="0012209D" w14:paraId="15BF08FC" w14:textId="77777777">
            <w:pPr>
              <w:jc w:val="center"/>
              <w:rPr>
                <w:sz w:val="16"/>
                <w:szCs w:val="16"/>
              </w:rPr>
            </w:pPr>
          </w:p>
        </w:tc>
        <w:tc>
          <w:tcPr>
            <w:tcW w:w="1314" w:type="dxa"/>
            <w:shd w:val="clear" w:color="auto" w:fill="auto"/>
            <w:tcMar/>
            <w:vAlign w:val="center"/>
          </w:tcPr>
          <w:p w:rsidRPr="009957AE" w:rsidR="0012209D" w:rsidP="001E5337" w:rsidRDefault="0012209D" w14:paraId="15BF08FD" w14:textId="77777777">
            <w:pPr>
              <w:jc w:val="center"/>
              <w:rPr>
                <w:sz w:val="16"/>
                <w:szCs w:val="16"/>
              </w:rPr>
            </w:pPr>
          </w:p>
        </w:tc>
        <w:tc>
          <w:tcPr>
            <w:tcW w:w="1314" w:type="dxa"/>
            <w:shd w:val="clear" w:color="auto" w:fill="auto"/>
            <w:tcMar/>
            <w:vAlign w:val="center"/>
          </w:tcPr>
          <w:p w:rsidRPr="009957AE" w:rsidR="0012209D" w:rsidP="001E5337" w:rsidRDefault="0012209D" w14:paraId="15BF08FE" w14:textId="77777777">
            <w:pPr>
              <w:jc w:val="center"/>
              <w:rPr>
                <w:sz w:val="16"/>
                <w:szCs w:val="16"/>
              </w:rPr>
            </w:pPr>
          </w:p>
        </w:tc>
      </w:tr>
      <w:tr w:rsidRPr="009957AE" w:rsidR="0012209D" w:rsidTr="2785136C" w14:paraId="15BF0904" w14:textId="77777777">
        <w:trPr>
          <w:jc w:val="center"/>
        </w:trPr>
        <w:tc>
          <w:tcPr>
            <w:tcW w:w="5929" w:type="dxa"/>
            <w:shd w:val="clear" w:color="auto" w:fill="auto"/>
            <w:tcMar/>
            <w:vAlign w:val="center"/>
          </w:tcPr>
          <w:p w:rsidRPr="009957AE" w:rsidR="0012209D" w:rsidP="00321CAA" w:rsidRDefault="0012209D" w14:paraId="15BF0900" w14:textId="77777777">
            <w:pPr>
              <w:rPr>
                <w:sz w:val="16"/>
                <w:szCs w:val="16"/>
              </w:rPr>
            </w:pPr>
            <w:r w:rsidRPr="009957AE">
              <w:rPr>
                <w:sz w:val="16"/>
                <w:szCs w:val="16"/>
              </w:rPr>
              <w:t>## Noise (greater than 80 dba - 8 hrs twa)</w:t>
            </w:r>
          </w:p>
        </w:tc>
        <w:tc>
          <w:tcPr>
            <w:tcW w:w="1313" w:type="dxa"/>
            <w:tcBorders>
              <w:bottom w:val="single" w:color="auto" w:sz="4" w:space="0"/>
            </w:tcBorders>
            <w:shd w:val="clear" w:color="auto" w:fill="auto"/>
            <w:tcMar/>
            <w:vAlign w:val="center"/>
          </w:tcPr>
          <w:p w:rsidRPr="009957AE" w:rsidR="0012209D" w:rsidP="001E5337" w:rsidRDefault="0012209D" w14:paraId="15BF0901" w14:textId="77777777">
            <w:pPr>
              <w:jc w:val="center"/>
              <w:rPr>
                <w:sz w:val="16"/>
                <w:szCs w:val="16"/>
              </w:rPr>
            </w:pPr>
          </w:p>
        </w:tc>
        <w:tc>
          <w:tcPr>
            <w:tcW w:w="1314" w:type="dxa"/>
            <w:tcBorders>
              <w:bottom w:val="single" w:color="auto" w:sz="4" w:space="0"/>
            </w:tcBorders>
            <w:shd w:val="clear" w:color="auto" w:fill="auto"/>
            <w:tcMar/>
            <w:vAlign w:val="center"/>
          </w:tcPr>
          <w:p w:rsidRPr="009957AE" w:rsidR="0012209D" w:rsidP="001E5337" w:rsidRDefault="0012209D" w14:paraId="15BF0902" w14:textId="77777777">
            <w:pPr>
              <w:jc w:val="center"/>
              <w:rPr>
                <w:sz w:val="16"/>
                <w:szCs w:val="16"/>
              </w:rPr>
            </w:pPr>
          </w:p>
        </w:tc>
        <w:tc>
          <w:tcPr>
            <w:tcW w:w="1314" w:type="dxa"/>
            <w:tcBorders>
              <w:bottom w:val="single" w:color="auto" w:sz="4" w:space="0"/>
            </w:tcBorders>
            <w:shd w:val="clear" w:color="auto" w:fill="auto"/>
            <w:tcMar/>
            <w:vAlign w:val="center"/>
          </w:tcPr>
          <w:p w:rsidRPr="009957AE" w:rsidR="0012209D" w:rsidP="001E5337" w:rsidRDefault="0012209D" w14:paraId="15BF0903" w14:textId="77777777">
            <w:pPr>
              <w:jc w:val="center"/>
              <w:rPr>
                <w:sz w:val="16"/>
                <w:szCs w:val="16"/>
              </w:rPr>
            </w:pPr>
          </w:p>
        </w:tc>
      </w:tr>
      <w:tr w:rsidRPr="009957AE" w:rsidR="0012209D" w:rsidTr="2785136C" w14:paraId="15BF0909" w14:textId="77777777">
        <w:trPr>
          <w:jc w:val="center"/>
        </w:trPr>
        <w:tc>
          <w:tcPr>
            <w:tcW w:w="5929" w:type="dxa"/>
            <w:tcBorders>
              <w:bottom w:val="nil"/>
            </w:tcBorders>
            <w:shd w:val="clear" w:color="auto" w:fill="auto"/>
            <w:tcMar/>
            <w:vAlign w:val="center"/>
          </w:tcPr>
          <w:p w:rsidRPr="009957AE" w:rsidR="0012209D" w:rsidP="00321CAA" w:rsidRDefault="0012209D" w14:paraId="15BF0905" w14:textId="5E4B88B4">
            <w:pPr>
              <w:rPr>
                <w:sz w:val="16"/>
                <w:szCs w:val="16"/>
              </w:rPr>
            </w:pPr>
            <w:r w:rsidRPr="009957AE">
              <w:rPr>
                <w:sz w:val="16"/>
                <w:szCs w:val="16"/>
              </w:rPr>
              <w:t>## Exposure to hazardous substances (</w:t>
            </w:r>
            <w:r w:rsidRPr="009957AE" w:rsidR="003F5078">
              <w:rPr>
                <w:sz w:val="16"/>
                <w:szCs w:val="16"/>
              </w:rPr>
              <w:t>e.g.</w:t>
            </w:r>
            <w:r w:rsidRPr="009957AE">
              <w:rPr>
                <w:sz w:val="16"/>
                <w:szCs w:val="16"/>
              </w:rPr>
              <w:t>: solvents, liquids, dust, fumes, biohazards). Specify below:</w:t>
            </w:r>
          </w:p>
        </w:tc>
        <w:tc>
          <w:tcPr>
            <w:tcW w:w="1313" w:type="dxa"/>
            <w:tcBorders>
              <w:bottom w:val="single" w:color="auto" w:sz="4" w:space="0"/>
            </w:tcBorders>
            <w:shd w:val="clear" w:color="auto" w:fill="auto"/>
            <w:tcMar/>
            <w:vAlign w:val="center"/>
          </w:tcPr>
          <w:p w:rsidRPr="009957AE" w:rsidR="0012209D" w:rsidP="001E5337" w:rsidRDefault="0012209D" w14:paraId="15BF0906" w14:textId="77777777">
            <w:pPr>
              <w:jc w:val="center"/>
              <w:rPr>
                <w:sz w:val="16"/>
                <w:szCs w:val="16"/>
              </w:rPr>
            </w:pPr>
          </w:p>
        </w:tc>
        <w:tc>
          <w:tcPr>
            <w:tcW w:w="1314" w:type="dxa"/>
            <w:tcBorders>
              <w:bottom w:val="single" w:color="auto" w:sz="4" w:space="0"/>
            </w:tcBorders>
            <w:shd w:val="clear" w:color="auto" w:fill="auto"/>
            <w:tcMar/>
            <w:vAlign w:val="center"/>
          </w:tcPr>
          <w:p w:rsidRPr="009957AE" w:rsidR="0012209D" w:rsidP="001E5337" w:rsidRDefault="001E5337" w14:paraId="15BF0907" w14:textId="2479AB68">
            <w:pPr>
              <w:jc w:val="center"/>
              <w:rPr>
                <w:sz w:val="16"/>
                <w:szCs w:val="16"/>
              </w:rPr>
            </w:pPr>
            <w:r>
              <w:rPr>
                <w:sz w:val="16"/>
                <w:szCs w:val="16"/>
              </w:rPr>
              <w:t>x</w:t>
            </w:r>
          </w:p>
        </w:tc>
        <w:tc>
          <w:tcPr>
            <w:tcW w:w="1314" w:type="dxa"/>
            <w:tcBorders>
              <w:bottom w:val="single" w:color="auto" w:sz="4" w:space="0"/>
            </w:tcBorders>
            <w:shd w:val="clear" w:color="auto" w:fill="auto"/>
            <w:tcMar/>
            <w:vAlign w:val="center"/>
          </w:tcPr>
          <w:p w:rsidRPr="009957AE" w:rsidR="0012209D" w:rsidP="001E5337" w:rsidRDefault="0012209D" w14:paraId="15BF0908" w14:textId="77777777">
            <w:pPr>
              <w:jc w:val="center"/>
              <w:rPr>
                <w:sz w:val="16"/>
                <w:szCs w:val="16"/>
              </w:rPr>
            </w:pPr>
          </w:p>
        </w:tc>
      </w:tr>
      <w:tr w:rsidRPr="009957AE" w:rsidR="0012209D" w:rsidTr="2785136C" w14:paraId="15BF0910" w14:textId="77777777">
        <w:trPr>
          <w:jc w:val="center"/>
        </w:trPr>
        <w:tc>
          <w:tcPr>
            <w:tcW w:w="5929" w:type="dxa"/>
            <w:shd w:val="clear" w:color="auto" w:fill="auto"/>
            <w:tcMar/>
            <w:vAlign w:val="center"/>
          </w:tcPr>
          <w:p w:rsidRPr="009957AE" w:rsidR="0012209D" w:rsidP="00321CAA" w:rsidRDefault="0012209D" w14:paraId="15BF090C" w14:textId="77777777">
            <w:pPr>
              <w:rPr>
                <w:sz w:val="16"/>
                <w:szCs w:val="16"/>
              </w:rPr>
            </w:pPr>
            <w:r w:rsidRPr="009957AE">
              <w:rPr>
                <w:sz w:val="16"/>
                <w:szCs w:val="16"/>
              </w:rPr>
              <w:t>Frequent hand washing</w:t>
            </w:r>
          </w:p>
        </w:tc>
        <w:tc>
          <w:tcPr>
            <w:tcW w:w="1313" w:type="dxa"/>
            <w:shd w:val="clear" w:color="auto" w:fill="auto"/>
            <w:tcMar/>
            <w:vAlign w:val="center"/>
          </w:tcPr>
          <w:p w:rsidRPr="009957AE" w:rsidR="0012209D" w:rsidP="001E5337" w:rsidRDefault="0012209D" w14:paraId="15BF090D" w14:textId="77777777">
            <w:pPr>
              <w:jc w:val="center"/>
              <w:rPr>
                <w:sz w:val="16"/>
                <w:szCs w:val="16"/>
              </w:rPr>
            </w:pPr>
          </w:p>
        </w:tc>
        <w:tc>
          <w:tcPr>
            <w:tcW w:w="1314" w:type="dxa"/>
            <w:shd w:val="clear" w:color="auto" w:fill="auto"/>
            <w:tcMar/>
            <w:vAlign w:val="center"/>
          </w:tcPr>
          <w:p w:rsidRPr="009957AE" w:rsidR="0012209D" w:rsidP="001E5337" w:rsidRDefault="001E5337" w14:paraId="15BF090E" w14:textId="6AB168EE">
            <w:pPr>
              <w:jc w:val="center"/>
              <w:rPr>
                <w:sz w:val="16"/>
                <w:szCs w:val="16"/>
              </w:rPr>
            </w:pPr>
            <w:r>
              <w:rPr>
                <w:sz w:val="16"/>
                <w:szCs w:val="16"/>
              </w:rPr>
              <w:t>x</w:t>
            </w:r>
          </w:p>
        </w:tc>
        <w:tc>
          <w:tcPr>
            <w:tcW w:w="1314" w:type="dxa"/>
            <w:shd w:val="clear" w:color="auto" w:fill="auto"/>
            <w:tcMar/>
            <w:vAlign w:val="center"/>
          </w:tcPr>
          <w:p w:rsidRPr="009957AE" w:rsidR="0012209D" w:rsidP="001E5337" w:rsidRDefault="0012209D" w14:paraId="15BF090F" w14:textId="77777777">
            <w:pPr>
              <w:jc w:val="center"/>
              <w:rPr>
                <w:sz w:val="16"/>
                <w:szCs w:val="16"/>
              </w:rPr>
            </w:pPr>
          </w:p>
        </w:tc>
      </w:tr>
      <w:tr w:rsidRPr="009957AE" w:rsidR="0012209D" w:rsidTr="2785136C" w14:paraId="15BF0915" w14:textId="77777777">
        <w:trPr>
          <w:jc w:val="center"/>
        </w:trPr>
        <w:tc>
          <w:tcPr>
            <w:tcW w:w="5929" w:type="dxa"/>
            <w:tcBorders>
              <w:bottom w:val="single" w:color="auto" w:sz="4" w:space="0"/>
            </w:tcBorders>
            <w:shd w:val="clear" w:color="auto" w:fill="auto"/>
            <w:tcMar/>
            <w:vAlign w:val="center"/>
          </w:tcPr>
          <w:p w:rsidRPr="009957AE" w:rsidR="0012209D" w:rsidP="00321CAA" w:rsidRDefault="0012209D" w14:paraId="15BF0911" w14:textId="77777777">
            <w:pPr>
              <w:rPr>
                <w:sz w:val="16"/>
                <w:szCs w:val="16"/>
              </w:rPr>
            </w:pPr>
            <w:r w:rsidRPr="009957AE">
              <w:rPr>
                <w:sz w:val="16"/>
                <w:szCs w:val="16"/>
              </w:rPr>
              <w:t xml:space="preserve">Ionising radiation </w:t>
            </w:r>
          </w:p>
        </w:tc>
        <w:tc>
          <w:tcPr>
            <w:tcW w:w="1313" w:type="dxa"/>
            <w:tcBorders>
              <w:bottom w:val="single" w:color="auto" w:sz="4" w:space="0"/>
            </w:tcBorders>
            <w:shd w:val="clear" w:color="auto" w:fill="auto"/>
            <w:tcMar/>
            <w:vAlign w:val="center"/>
          </w:tcPr>
          <w:p w:rsidRPr="009957AE" w:rsidR="0012209D" w:rsidP="001E5337" w:rsidRDefault="0012209D" w14:paraId="15BF0912" w14:textId="77777777">
            <w:pPr>
              <w:jc w:val="center"/>
              <w:rPr>
                <w:sz w:val="16"/>
                <w:szCs w:val="16"/>
              </w:rPr>
            </w:pPr>
          </w:p>
        </w:tc>
        <w:tc>
          <w:tcPr>
            <w:tcW w:w="1314" w:type="dxa"/>
            <w:tcBorders>
              <w:bottom w:val="single" w:color="auto" w:sz="4" w:space="0"/>
            </w:tcBorders>
            <w:shd w:val="clear" w:color="auto" w:fill="auto"/>
            <w:tcMar/>
            <w:vAlign w:val="center"/>
          </w:tcPr>
          <w:p w:rsidRPr="009957AE" w:rsidR="0012209D" w:rsidP="001E5337" w:rsidRDefault="0012209D" w14:paraId="15BF0913" w14:textId="77777777">
            <w:pPr>
              <w:jc w:val="center"/>
              <w:rPr>
                <w:sz w:val="16"/>
                <w:szCs w:val="16"/>
              </w:rPr>
            </w:pPr>
          </w:p>
        </w:tc>
        <w:tc>
          <w:tcPr>
            <w:tcW w:w="1314" w:type="dxa"/>
            <w:tcBorders>
              <w:bottom w:val="single" w:color="auto" w:sz="4" w:space="0"/>
            </w:tcBorders>
            <w:shd w:val="clear" w:color="auto" w:fill="auto"/>
            <w:tcMar/>
            <w:vAlign w:val="center"/>
          </w:tcPr>
          <w:p w:rsidRPr="009957AE" w:rsidR="0012209D" w:rsidP="001E5337" w:rsidRDefault="0012209D" w14:paraId="15BF0914" w14:textId="77777777">
            <w:pPr>
              <w:jc w:val="center"/>
              <w:rPr>
                <w:sz w:val="16"/>
                <w:szCs w:val="16"/>
              </w:rPr>
            </w:pPr>
          </w:p>
        </w:tc>
      </w:tr>
      <w:tr w:rsidRPr="009957AE" w:rsidR="0012209D" w:rsidTr="2785136C" w14:paraId="15BF0917" w14:textId="77777777">
        <w:trPr>
          <w:jc w:val="center"/>
        </w:trPr>
        <w:tc>
          <w:tcPr>
            <w:tcW w:w="9870" w:type="dxa"/>
            <w:gridSpan w:val="4"/>
            <w:shd w:val="clear" w:color="auto" w:fill="D9D9D9" w:themeFill="background1" w:themeFillShade="D9"/>
            <w:tcMar/>
            <w:vAlign w:val="center"/>
          </w:tcPr>
          <w:p w:rsidRPr="009957AE" w:rsidR="0012209D" w:rsidP="00321CAA" w:rsidRDefault="0012209D" w14:paraId="15BF0916" w14:textId="77777777">
            <w:pPr>
              <w:rPr>
                <w:sz w:val="16"/>
                <w:szCs w:val="16"/>
              </w:rPr>
            </w:pPr>
            <w:r w:rsidRPr="009957AE">
              <w:rPr>
                <w:b/>
                <w:bCs/>
                <w:sz w:val="16"/>
                <w:szCs w:val="16"/>
              </w:rPr>
              <w:t>EQUIPMENT/TOOLS/MACHINES USED</w:t>
            </w:r>
          </w:p>
        </w:tc>
      </w:tr>
      <w:tr w:rsidRPr="009957AE" w:rsidR="0012209D" w:rsidTr="2785136C" w14:paraId="15BF091C" w14:textId="77777777">
        <w:trPr>
          <w:jc w:val="center"/>
        </w:trPr>
        <w:tc>
          <w:tcPr>
            <w:tcW w:w="5929" w:type="dxa"/>
            <w:shd w:val="clear" w:color="auto" w:fill="auto"/>
            <w:tcMar/>
            <w:vAlign w:val="center"/>
          </w:tcPr>
          <w:p w:rsidRPr="009957AE" w:rsidR="0012209D" w:rsidP="00321CAA" w:rsidRDefault="0012209D" w14:paraId="15BF0918" w14:textId="77777777">
            <w:pPr>
              <w:rPr>
                <w:sz w:val="16"/>
                <w:szCs w:val="16"/>
              </w:rPr>
            </w:pPr>
            <w:r w:rsidRPr="009957AE">
              <w:rPr>
                <w:sz w:val="16"/>
                <w:szCs w:val="16"/>
              </w:rPr>
              <w:t xml:space="preserve">## Food handling </w:t>
            </w:r>
          </w:p>
        </w:tc>
        <w:tc>
          <w:tcPr>
            <w:tcW w:w="1313" w:type="dxa"/>
            <w:shd w:val="clear" w:color="auto" w:fill="auto"/>
            <w:tcMar/>
            <w:vAlign w:val="center"/>
          </w:tcPr>
          <w:p w:rsidRPr="009957AE" w:rsidR="0012209D" w:rsidP="001E5337" w:rsidRDefault="0012209D" w14:paraId="15BF0919" w14:textId="77777777">
            <w:pPr>
              <w:jc w:val="center"/>
              <w:rPr>
                <w:sz w:val="16"/>
                <w:szCs w:val="16"/>
              </w:rPr>
            </w:pPr>
          </w:p>
        </w:tc>
        <w:tc>
          <w:tcPr>
            <w:tcW w:w="1314" w:type="dxa"/>
            <w:shd w:val="clear" w:color="auto" w:fill="auto"/>
            <w:tcMar/>
            <w:vAlign w:val="center"/>
          </w:tcPr>
          <w:p w:rsidRPr="009957AE" w:rsidR="0012209D" w:rsidP="001E5337" w:rsidRDefault="0012209D" w14:paraId="15BF091A" w14:textId="77777777">
            <w:pPr>
              <w:jc w:val="center"/>
              <w:rPr>
                <w:sz w:val="16"/>
                <w:szCs w:val="16"/>
              </w:rPr>
            </w:pPr>
          </w:p>
        </w:tc>
        <w:tc>
          <w:tcPr>
            <w:tcW w:w="1314" w:type="dxa"/>
            <w:shd w:val="clear" w:color="auto" w:fill="auto"/>
            <w:tcMar/>
            <w:vAlign w:val="center"/>
          </w:tcPr>
          <w:p w:rsidRPr="009957AE" w:rsidR="0012209D" w:rsidP="001E5337" w:rsidRDefault="0012209D" w14:paraId="15BF091B" w14:textId="77777777">
            <w:pPr>
              <w:jc w:val="center"/>
              <w:rPr>
                <w:sz w:val="16"/>
                <w:szCs w:val="16"/>
              </w:rPr>
            </w:pPr>
          </w:p>
        </w:tc>
      </w:tr>
      <w:tr w:rsidRPr="009957AE" w:rsidR="0012209D" w:rsidTr="2785136C" w14:paraId="15BF0921" w14:textId="77777777">
        <w:trPr>
          <w:jc w:val="center"/>
        </w:trPr>
        <w:tc>
          <w:tcPr>
            <w:tcW w:w="5929" w:type="dxa"/>
            <w:shd w:val="clear" w:color="auto" w:fill="auto"/>
            <w:tcMar/>
            <w:vAlign w:val="center"/>
          </w:tcPr>
          <w:p w:rsidRPr="009957AE" w:rsidR="0012209D" w:rsidP="00321CAA" w:rsidRDefault="0012209D" w14:paraId="15BF091D" w14:textId="6E26D836">
            <w:pPr>
              <w:rPr>
                <w:sz w:val="16"/>
                <w:szCs w:val="16"/>
              </w:rPr>
            </w:pPr>
            <w:r w:rsidRPr="009957AE">
              <w:rPr>
                <w:sz w:val="16"/>
                <w:szCs w:val="16"/>
              </w:rPr>
              <w:t>## Driving university vehicles</w:t>
            </w:r>
            <w:r w:rsidR="003F5078">
              <w:rPr>
                <w:sz w:val="16"/>
                <w:szCs w:val="16"/>
              </w:rPr>
              <w:t xml:space="preserve"> </w:t>
            </w:r>
            <w:r w:rsidRPr="009957AE">
              <w:rPr>
                <w:sz w:val="16"/>
                <w:szCs w:val="16"/>
              </w:rPr>
              <w:t>(</w:t>
            </w:r>
            <w:r w:rsidRPr="009957AE" w:rsidR="003F5078">
              <w:rPr>
                <w:sz w:val="16"/>
                <w:szCs w:val="16"/>
              </w:rPr>
              <w:t>e.g.</w:t>
            </w:r>
            <w:r w:rsidRPr="009957AE">
              <w:rPr>
                <w:sz w:val="16"/>
                <w:szCs w:val="16"/>
              </w:rPr>
              <w:t xml:space="preserve">: car/van/LGV/PCV) </w:t>
            </w:r>
          </w:p>
        </w:tc>
        <w:tc>
          <w:tcPr>
            <w:tcW w:w="1313" w:type="dxa"/>
            <w:shd w:val="clear" w:color="auto" w:fill="auto"/>
            <w:tcMar/>
            <w:vAlign w:val="center"/>
          </w:tcPr>
          <w:p w:rsidRPr="009957AE" w:rsidR="0012209D" w:rsidP="001E5337" w:rsidRDefault="0012209D" w14:paraId="15BF091E" w14:textId="77777777">
            <w:pPr>
              <w:jc w:val="center"/>
              <w:rPr>
                <w:sz w:val="16"/>
                <w:szCs w:val="16"/>
              </w:rPr>
            </w:pPr>
          </w:p>
        </w:tc>
        <w:tc>
          <w:tcPr>
            <w:tcW w:w="1314" w:type="dxa"/>
            <w:shd w:val="clear" w:color="auto" w:fill="auto"/>
            <w:tcMar/>
            <w:vAlign w:val="center"/>
          </w:tcPr>
          <w:p w:rsidRPr="009957AE" w:rsidR="0012209D" w:rsidP="001E5337" w:rsidRDefault="0012209D" w14:paraId="15BF091F" w14:textId="77777777">
            <w:pPr>
              <w:jc w:val="center"/>
              <w:rPr>
                <w:sz w:val="16"/>
                <w:szCs w:val="16"/>
              </w:rPr>
            </w:pPr>
          </w:p>
        </w:tc>
        <w:tc>
          <w:tcPr>
            <w:tcW w:w="1314" w:type="dxa"/>
            <w:shd w:val="clear" w:color="auto" w:fill="auto"/>
            <w:tcMar/>
            <w:vAlign w:val="center"/>
          </w:tcPr>
          <w:p w:rsidRPr="009957AE" w:rsidR="0012209D" w:rsidP="001E5337" w:rsidRDefault="0012209D" w14:paraId="15BF0920" w14:textId="77777777">
            <w:pPr>
              <w:jc w:val="center"/>
              <w:rPr>
                <w:sz w:val="16"/>
                <w:szCs w:val="16"/>
              </w:rPr>
            </w:pPr>
          </w:p>
        </w:tc>
      </w:tr>
      <w:tr w:rsidRPr="009957AE" w:rsidR="0012209D" w:rsidTr="2785136C" w14:paraId="15BF0926" w14:textId="77777777">
        <w:trPr>
          <w:jc w:val="center"/>
        </w:trPr>
        <w:tc>
          <w:tcPr>
            <w:tcW w:w="5929" w:type="dxa"/>
            <w:shd w:val="clear" w:color="auto" w:fill="auto"/>
            <w:tcMar/>
            <w:vAlign w:val="center"/>
          </w:tcPr>
          <w:p w:rsidRPr="009957AE" w:rsidR="0012209D" w:rsidP="00321CAA" w:rsidRDefault="0012209D" w14:paraId="15BF0922" w14:textId="77777777">
            <w:pPr>
              <w:rPr>
                <w:sz w:val="16"/>
                <w:szCs w:val="16"/>
              </w:rPr>
            </w:pPr>
            <w:r w:rsidRPr="009957AE">
              <w:rPr>
                <w:sz w:val="16"/>
                <w:szCs w:val="16"/>
              </w:rPr>
              <w:t>## Use of latex gloves (prohibited unless specific clinical necessity)</w:t>
            </w:r>
          </w:p>
        </w:tc>
        <w:tc>
          <w:tcPr>
            <w:tcW w:w="1313" w:type="dxa"/>
            <w:shd w:val="clear" w:color="auto" w:fill="auto"/>
            <w:tcMar/>
            <w:vAlign w:val="center"/>
          </w:tcPr>
          <w:p w:rsidRPr="009957AE" w:rsidR="0012209D" w:rsidP="001E5337" w:rsidRDefault="0012209D" w14:paraId="15BF0923" w14:textId="77777777">
            <w:pPr>
              <w:jc w:val="center"/>
              <w:rPr>
                <w:sz w:val="16"/>
                <w:szCs w:val="16"/>
              </w:rPr>
            </w:pPr>
          </w:p>
        </w:tc>
        <w:tc>
          <w:tcPr>
            <w:tcW w:w="1314" w:type="dxa"/>
            <w:shd w:val="clear" w:color="auto" w:fill="auto"/>
            <w:tcMar/>
            <w:vAlign w:val="center"/>
          </w:tcPr>
          <w:p w:rsidRPr="009957AE" w:rsidR="0012209D" w:rsidP="001E5337" w:rsidRDefault="001E5337" w14:paraId="15BF0924" w14:textId="33135C7C">
            <w:pPr>
              <w:jc w:val="center"/>
              <w:rPr>
                <w:sz w:val="16"/>
                <w:szCs w:val="16"/>
              </w:rPr>
            </w:pPr>
            <w:r>
              <w:rPr>
                <w:sz w:val="16"/>
                <w:szCs w:val="16"/>
              </w:rPr>
              <w:t>x</w:t>
            </w:r>
          </w:p>
        </w:tc>
        <w:tc>
          <w:tcPr>
            <w:tcW w:w="1314" w:type="dxa"/>
            <w:shd w:val="clear" w:color="auto" w:fill="auto"/>
            <w:tcMar/>
            <w:vAlign w:val="center"/>
          </w:tcPr>
          <w:p w:rsidRPr="009957AE" w:rsidR="0012209D" w:rsidP="001E5337" w:rsidRDefault="0012209D" w14:paraId="15BF0925" w14:textId="77777777">
            <w:pPr>
              <w:jc w:val="center"/>
              <w:rPr>
                <w:sz w:val="16"/>
                <w:szCs w:val="16"/>
              </w:rPr>
            </w:pPr>
          </w:p>
        </w:tc>
      </w:tr>
      <w:tr w:rsidRPr="009957AE" w:rsidR="0012209D" w:rsidTr="2785136C" w14:paraId="15BF092B" w14:textId="77777777">
        <w:trPr>
          <w:jc w:val="center"/>
        </w:trPr>
        <w:tc>
          <w:tcPr>
            <w:tcW w:w="5929" w:type="dxa"/>
            <w:tcBorders>
              <w:bottom w:val="single" w:color="auto" w:sz="4" w:space="0"/>
            </w:tcBorders>
            <w:shd w:val="clear" w:color="auto" w:fill="auto"/>
            <w:tcMar/>
            <w:vAlign w:val="center"/>
          </w:tcPr>
          <w:p w:rsidRPr="009957AE" w:rsidR="0012209D" w:rsidP="00321CAA" w:rsidRDefault="0012209D" w14:paraId="15BF0927" w14:textId="01241364">
            <w:pPr>
              <w:rPr>
                <w:sz w:val="16"/>
                <w:szCs w:val="16"/>
              </w:rPr>
            </w:pPr>
            <w:r w:rsidRPr="009957AE">
              <w:rPr>
                <w:sz w:val="16"/>
                <w:szCs w:val="16"/>
              </w:rPr>
              <w:t>## Vibrating tools (</w:t>
            </w:r>
            <w:r w:rsidRPr="009957AE" w:rsidR="003F5078">
              <w:rPr>
                <w:sz w:val="16"/>
                <w:szCs w:val="16"/>
              </w:rPr>
              <w:t>e.g.</w:t>
            </w:r>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color="auto" w:sz="4" w:space="0"/>
            </w:tcBorders>
            <w:shd w:val="clear" w:color="auto" w:fill="auto"/>
            <w:tcMar/>
            <w:vAlign w:val="center"/>
          </w:tcPr>
          <w:p w:rsidRPr="009957AE" w:rsidR="0012209D" w:rsidP="001E5337" w:rsidRDefault="0012209D" w14:paraId="15BF0928" w14:textId="77777777">
            <w:pPr>
              <w:jc w:val="center"/>
              <w:rPr>
                <w:sz w:val="16"/>
                <w:szCs w:val="16"/>
              </w:rPr>
            </w:pPr>
          </w:p>
        </w:tc>
        <w:tc>
          <w:tcPr>
            <w:tcW w:w="1314" w:type="dxa"/>
            <w:tcBorders>
              <w:bottom w:val="single" w:color="auto" w:sz="4" w:space="0"/>
            </w:tcBorders>
            <w:shd w:val="clear" w:color="auto" w:fill="auto"/>
            <w:tcMar/>
            <w:vAlign w:val="center"/>
          </w:tcPr>
          <w:p w:rsidRPr="009957AE" w:rsidR="0012209D" w:rsidP="001E5337" w:rsidRDefault="0012209D" w14:paraId="15BF0929" w14:textId="77777777">
            <w:pPr>
              <w:jc w:val="center"/>
              <w:rPr>
                <w:sz w:val="16"/>
                <w:szCs w:val="16"/>
              </w:rPr>
            </w:pPr>
          </w:p>
        </w:tc>
        <w:tc>
          <w:tcPr>
            <w:tcW w:w="1314" w:type="dxa"/>
            <w:tcBorders>
              <w:bottom w:val="single" w:color="auto" w:sz="4" w:space="0"/>
            </w:tcBorders>
            <w:shd w:val="clear" w:color="auto" w:fill="auto"/>
            <w:tcMar/>
            <w:vAlign w:val="center"/>
          </w:tcPr>
          <w:p w:rsidRPr="009957AE" w:rsidR="0012209D" w:rsidP="001E5337" w:rsidRDefault="0012209D" w14:paraId="15BF092A" w14:textId="77777777">
            <w:pPr>
              <w:jc w:val="center"/>
              <w:rPr>
                <w:sz w:val="16"/>
                <w:szCs w:val="16"/>
              </w:rPr>
            </w:pPr>
          </w:p>
        </w:tc>
      </w:tr>
      <w:tr w:rsidRPr="009957AE" w:rsidR="0012209D" w:rsidTr="2785136C" w14:paraId="15BF092D" w14:textId="77777777">
        <w:trPr>
          <w:jc w:val="center"/>
        </w:trPr>
        <w:tc>
          <w:tcPr>
            <w:tcW w:w="9870" w:type="dxa"/>
            <w:gridSpan w:val="4"/>
            <w:shd w:val="clear" w:color="auto" w:fill="D9D9D9" w:themeFill="background1" w:themeFillShade="D9"/>
            <w:tcMar/>
            <w:vAlign w:val="center"/>
          </w:tcPr>
          <w:p w:rsidRPr="009957AE" w:rsidR="0012209D" w:rsidP="00321CAA" w:rsidRDefault="0012209D" w14:paraId="15BF092C" w14:textId="77777777">
            <w:pPr>
              <w:rPr>
                <w:sz w:val="16"/>
                <w:szCs w:val="16"/>
              </w:rPr>
            </w:pPr>
            <w:r w:rsidRPr="009957AE">
              <w:rPr>
                <w:b/>
                <w:bCs/>
                <w:sz w:val="16"/>
                <w:szCs w:val="16"/>
              </w:rPr>
              <w:t>PHYSICAL ABILITIES</w:t>
            </w:r>
          </w:p>
        </w:tc>
      </w:tr>
      <w:tr w:rsidRPr="009957AE" w:rsidR="0012209D" w:rsidTr="2785136C" w14:paraId="15BF0932" w14:textId="77777777">
        <w:trPr>
          <w:jc w:val="center"/>
        </w:trPr>
        <w:tc>
          <w:tcPr>
            <w:tcW w:w="5929" w:type="dxa"/>
            <w:shd w:val="clear" w:color="auto" w:fill="auto"/>
            <w:tcMar/>
            <w:vAlign w:val="center"/>
          </w:tcPr>
          <w:p w:rsidRPr="009957AE" w:rsidR="0012209D" w:rsidP="00321CAA" w:rsidRDefault="0012209D" w14:paraId="15BF092E" w14:textId="77777777">
            <w:pPr>
              <w:rPr>
                <w:sz w:val="16"/>
                <w:szCs w:val="16"/>
              </w:rPr>
            </w:pPr>
            <w:r w:rsidRPr="009957AE">
              <w:rPr>
                <w:sz w:val="16"/>
                <w:szCs w:val="16"/>
              </w:rPr>
              <w:t>Load manual handling</w:t>
            </w:r>
          </w:p>
        </w:tc>
        <w:tc>
          <w:tcPr>
            <w:tcW w:w="1313" w:type="dxa"/>
            <w:shd w:val="clear" w:color="auto" w:fill="auto"/>
            <w:tcMar/>
            <w:vAlign w:val="center"/>
          </w:tcPr>
          <w:p w:rsidRPr="009957AE" w:rsidR="0012209D" w:rsidP="001E5337" w:rsidRDefault="0012209D" w14:paraId="15BF092F" w14:textId="77777777">
            <w:pPr>
              <w:jc w:val="center"/>
              <w:rPr>
                <w:sz w:val="16"/>
                <w:szCs w:val="16"/>
              </w:rPr>
            </w:pPr>
          </w:p>
        </w:tc>
        <w:tc>
          <w:tcPr>
            <w:tcW w:w="1314" w:type="dxa"/>
            <w:shd w:val="clear" w:color="auto" w:fill="auto"/>
            <w:tcMar/>
            <w:vAlign w:val="center"/>
          </w:tcPr>
          <w:p w:rsidRPr="009957AE" w:rsidR="0012209D" w:rsidP="001E5337" w:rsidRDefault="0012209D" w14:paraId="15BF0930" w14:textId="77777777">
            <w:pPr>
              <w:jc w:val="center"/>
              <w:rPr>
                <w:sz w:val="16"/>
                <w:szCs w:val="16"/>
              </w:rPr>
            </w:pPr>
          </w:p>
        </w:tc>
        <w:tc>
          <w:tcPr>
            <w:tcW w:w="1314" w:type="dxa"/>
            <w:shd w:val="clear" w:color="auto" w:fill="auto"/>
            <w:tcMar/>
            <w:vAlign w:val="center"/>
          </w:tcPr>
          <w:p w:rsidRPr="009957AE" w:rsidR="0012209D" w:rsidP="001E5337" w:rsidRDefault="0012209D" w14:paraId="15BF0931" w14:textId="77777777">
            <w:pPr>
              <w:jc w:val="center"/>
              <w:rPr>
                <w:sz w:val="16"/>
                <w:szCs w:val="16"/>
              </w:rPr>
            </w:pPr>
          </w:p>
        </w:tc>
      </w:tr>
      <w:tr w:rsidRPr="009957AE" w:rsidR="0012209D" w:rsidTr="2785136C" w14:paraId="15BF0937" w14:textId="77777777">
        <w:trPr>
          <w:jc w:val="center"/>
        </w:trPr>
        <w:tc>
          <w:tcPr>
            <w:tcW w:w="5929" w:type="dxa"/>
            <w:shd w:val="clear" w:color="auto" w:fill="auto"/>
            <w:tcMar/>
            <w:vAlign w:val="center"/>
          </w:tcPr>
          <w:p w:rsidRPr="009957AE" w:rsidR="0012209D" w:rsidP="00321CAA" w:rsidRDefault="0012209D" w14:paraId="15BF0933" w14:textId="77777777">
            <w:pPr>
              <w:rPr>
                <w:sz w:val="16"/>
                <w:szCs w:val="16"/>
              </w:rPr>
            </w:pPr>
            <w:r w:rsidRPr="009957AE">
              <w:rPr>
                <w:sz w:val="16"/>
                <w:szCs w:val="16"/>
              </w:rPr>
              <w:t>Repetitive crouching/kneeling/stooping</w:t>
            </w:r>
          </w:p>
        </w:tc>
        <w:tc>
          <w:tcPr>
            <w:tcW w:w="1313" w:type="dxa"/>
            <w:shd w:val="clear" w:color="auto" w:fill="auto"/>
            <w:tcMar/>
            <w:vAlign w:val="center"/>
          </w:tcPr>
          <w:p w:rsidRPr="009957AE" w:rsidR="0012209D" w:rsidP="001E5337" w:rsidRDefault="001E5337" w14:paraId="15BF0934" w14:textId="08CFDBB7">
            <w:pPr>
              <w:jc w:val="center"/>
              <w:rPr>
                <w:sz w:val="16"/>
                <w:szCs w:val="16"/>
              </w:rPr>
            </w:pPr>
            <w:r>
              <w:rPr>
                <w:sz w:val="16"/>
                <w:szCs w:val="16"/>
              </w:rPr>
              <w:t>x</w:t>
            </w:r>
          </w:p>
        </w:tc>
        <w:tc>
          <w:tcPr>
            <w:tcW w:w="1314" w:type="dxa"/>
            <w:shd w:val="clear" w:color="auto" w:fill="auto"/>
            <w:tcMar/>
            <w:vAlign w:val="center"/>
          </w:tcPr>
          <w:p w:rsidRPr="009957AE" w:rsidR="0012209D" w:rsidP="001E5337" w:rsidRDefault="0012209D" w14:paraId="15BF0935" w14:textId="77777777">
            <w:pPr>
              <w:jc w:val="center"/>
              <w:rPr>
                <w:sz w:val="16"/>
                <w:szCs w:val="16"/>
              </w:rPr>
            </w:pPr>
          </w:p>
        </w:tc>
        <w:tc>
          <w:tcPr>
            <w:tcW w:w="1314" w:type="dxa"/>
            <w:shd w:val="clear" w:color="auto" w:fill="auto"/>
            <w:tcMar/>
            <w:vAlign w:val="center"/>
          </w:tcPr>
          <w:p w:rsidRPr="009957AE" w:rsidR="0012209D" w:rsidP="001E5337" w:rsidRDefault="0012209D" w14:paraId="15BF0936" w14:textId="77777777">
            <w:pPr>
              <w:jc w:val="center"/>
              <w:rPr>
                <w:sz w:val="16"/>
                <w:szCs w:val="16"/>
              </w:rPr>
            </w:pPr>
          </w:p>
        </w:tc>
      </w:tr>
      <w:tr w:rsidRPr="009957AE" w:rsidR="0012209D" w:rsidTr="2785136C" w14:paraId="15BF093C" w14:textId="77777777">
        <w:trPr>
          <w:jc w:val="center"/>
        </w:trPr>
        <w:tc>
          <w:tcPr>
            <w:tcW w:w="5929" w:type="dxa"/>
            <w:shd w:val="clear" w:color="auto" w:fill="auto"/>
            <w:tcMar/>
            <w:vAlign w:val="center"/>
          </w:tcPr>
          <w:p w:rsidRPr="009957AE" w:rsidR="0012209D" w:rsidP="00321CAA" w:rsidRDefault="0012209D" w14:paraId="15BF0938" w14:textId="77777777">
            <w:pPr>
              <w:rPr>
                <w:sz w:val="16"/>
                <w:szCs w:val="16"/>
              </w:rPr>
            </w:pPr>
            <w:r w:rsidRPr="009957AE">
              <w:rPr>
                <w:sz w:val="16"/>
                <w:szCs w:val="16"/>
              </w:rPr>
              <w:t>Repetitive pulling/pushing</w:t>
            </w:r>
          </w:p>
        </w:tc>
        <w:tc>
          <w:tcPr>
            <w:tcW w:w="1313" w:type="dxa"/>
            <w:shd w:val="clear" w:color="auto" w:fill="auto"/>
            <w:tcMar/>
            <w:vAlign w:val="center"/>
          </w:tcPr>
          <w:p w:rsidRPr="009957AE" w:rsidR="0012209D" w:rsidP="001E5337" w:rsidRDefault="001E5337" w14:paraId="15BF0939" w14:textId="292CA6B7">
            <w:pPr>
              <w:jc w:val="center"/>
              <w:rPr>
                <w:sz w:val="16"/>
                <w:szCs w:val="16"/>
              </w:rPr>
            </w:pPr>
            <w:r>
              <w:rPr>
                <w:sz w:val="16"/>
                <w:szCs w:val="16"/>
              </w:rPr>
              <w:t>x</w:t>
            </w:r>
          </w:p>
        </w:tc>
        <w:tc>
          <w:tcPr>
            <w:tcW w:w="1314" w:type="dxa"/>
            <w:shd w:val="clear" w:color="auto" w:fill="auto"/>
            <w:tcMar/>
            <w:vAlign w:val="center"/>
          </w:tcPr>
          <w:p w:rsidRPr="009957AE" w:rsidR="0012209D" w:rsidP="001E5337" w:rsidRDefault="0012209D" w14:paraId="15BF093A" w14:textId="77777777">
            <w:pPr>
              <w:jc w:val="center"/>
              <w:rPr>
                <w:sz w:val="16"/>
                <w:szCs w:val="16"/>
              </w:rPr>
            </w:pPr>
          </w:p>
        </w:tc>
        <w:tc>
          <w:tcPr>
            <w:tcW w:w="1314" w:type="dxa"/>
            <w:shd w:val="clear" w:color="auto" w:fill="auto"/>
            <w:tcMar/>
            <w:vAlign w:val="center"/>
          </w:tcPr>
          <w:p w:rsidRPr="009957AE" w:rsidR="0012209D" w:rsidP="001E5337" w:rsidRDefault="0012209D" w14:paraId="15BF093B" w14:textId="77777777">
            <w:pPr>
              <w:jc w:val="center"/>
              <w:rPr>
                <w:sz w:val="16"/>
                <w:szCs w:val="16"/>
              </w:rPr>
            </w:pPr>
          </w:p>
        </w:tc>
      </w:tr>
      <w:tr w:rsidRPr="009957AE" w:rsidR="0012209D" w:rsidTr="2785136C" w14:paraId="15BF0941" w14:textId="77777777">
        <w:trPr>
          <w:jc w:val="center"/>
        </w:trPr>
        <w:tc>
          <w:tcPr>
            <w:tcW w:w="5929" w:type="dxa"/>
            <w:shd w:val="clear" w:color="auto" w:fill="auto"/>
            <w:tcMar/>
            <w:vAlign w:val="center"/>
          </w:tcPr>
          <w:p w:rsidRPr="009957AE" w:rsidR="0012209D" w:rsidP="00321CAA" w:rsidRDefault="0012209D" w14:paraId="15BF093D" w14:textId="77777777">
            <w:pPr>
              <w:rPr>
                <w:sz w:val="16"/>
                <w:szCs w:val="16"/>
              </w:rPr>
            </w:pPr>
            <w:r w:rsidRPr="009957AE">
              <w:rPr>
                <w:sz w:val="16"/>
                <w:szCs w:val="16"/>
              </w:rPr>
              <w:t>Repetitive lifting</w:t>
            </w:r>
          </w:p>
        </w:tc>
        <w:tc>
          <w:tcPr>
            <w:tcW w:w="1313" w:type="dxa"/>
            <w:shd w:val="clear" w:color="auto" w:fill="auto"/>
            <w:tcMar/>
            <w:vAlign w:val="center"/>
          </w:tcPr>
          <w:p w:rsidRPr="009957AE" w:rsidR="0012209D" w:rsidP="001E5337" w:rsidRDefault="001E5337" w14:paraId="15BF093E" w14:textId="31048CE7">
            <w:pPr>
              <w:jc w:val="center"/>
              <w:rPr>
                <w:sz w:val="16"/>
                <w:szCs w:val="16"/>
              </w:rPr>
            </w:pPr>
            <w:r>
              <w:rPr>
                <w:sz w:val="16"/>
                <w:szCs w:val="16"/>
              </w:rPr>
              <w:t>x</w:t>
            </w:r>
          </w:p>
        </w:tc>
        <w:tc>
          <w:tcPr>
            <w:tcW w:w="1314" w:type="dxa"/>
            <w:shd w:val="clear" w:color="auto" w:fill="auto"/>
            <w:tcMar/>
            <w:vAlign w:val="center"/>
          </w:tcPr>
          <w:p w:rsidRPr="009957AE" w:rsidR="0012209D" w:rsidP="001E5337" w:rsidRDefault="0012209D" w14:paraId="15BF093F" w14:textId="77777777">
            <w:pPr>
              <w:jc w:val="center"/>
              <w:rPr>
                <w:sz w:val="16"/>
                <w:szCs w:val="16"/>
              </w:rPr>
            </w:pPr>
          </w:p>
        </w:tc>
        <w:tc>
          <w:tcPr>
            <w:tcW w:w="1314" w:type="dxa"/>
            <w:shd w:val="clear" w:color="auto" w:fill="auto"/>
            <w:tcMar/>
            <w:vAlign w:val="center"/>
          </w:tcPr>
          <w:p w:rsidRPr="009957AE" w:rsidR="0012209D" w:rsidP="001E5337" w:rsidRDefault="0012209D" w14:paraId="15BF0940" w14:textId="77777777">
            <w:pPr>
              <w:jc w:val="center"/>
              <w:rPr>
                <w:sz w:val="16"/>
                <w:szCs w:val="16"/>
              </w:rPr>
            </w:pPr>
          </w:p>
        </w:tc>
      </w:tr>
      <w:tr w:rsidRPr="009957AE" w:rsidR="0012209D" w:rsidTr="2785136C" w14:paraId="15BF0946" w14:textId="77777777">
        <w:trPr>
          <w:jc w:val="center"/>
        </w:trPr>
        <w:tc>
          <w:tcPr>
            <w:tcW w:w="5929" w:type="dxa"/>
            <w:shd w:val="clear" w:color="auto" w:fill="auto"/>
            <w:tcMar/>
            <w:vAlign w:val="center"/>
          </w:tcPr>
          <w:p w:rsidRPr="009957AE" w:rsidR="0012209D" w:rsidP="00321CAA" w:rsidRDefault="0012209D" w14:paraId="15BF0942" w14:textId="77777777">
            <w:pPr>
              <w:rPr>
                <w:sz w:val="16"/>
                <w:szCs w:val="16"/>
              </w:rPr>
            </w:pPr>
            <w:r w:rsidRPr="009957AE">
              <w:rPr>
                <w:sz w:val="16"/>
                <w:szCs w:val="16"/>
              </w:rPr>
              <w:t>Standing for prolonged periods</w:t>
            </w:r>
          </w:p>
        </w:tc>
        <w:tc>
          <w:tcPr>
            <w:tcW w:w="1313" w:type="dxa"/>
            <w:shd w:val="clear" w:color="auto" w:fill="auto"/>
            <w:tcMar/>
            <w:vAlign w:val="center"/>
          </w:tcPr>
          <w:p w:rsidRPr="009957AE" w:rsidR="0012209D" w:rsidP="001E5337" w:rsidRDefault="0012209D" w14:paraId="15BF0943" w14:textId="77777777">
            <w:pPr>
              <w:jc w:val="center"/>
              <w:rPr>
                <w:sz w:val="16"/>
                <w:szCs w:val="16"/>
              </w:rPr>
            </w:pPr>
          </w:p>
        </w:tc>
        <w:tc>
          <w:tcPr>
            <w:tcW w:w="1314" w:type="dxa"/>
            <w:shd w:val="clear" w:color="auto" w:fill="auto"/>
            <w:tcMar/>
            <w:vAlign w:val="center"/>
          </w:tcPr>
          <w:p w:rsidRPr="009957AE" w:rsidR="0012209D" w:rsidP="001E5337" w:rsidRDefault="003F5078" w14:paraId="15BF0944" w14:textId="046DE025">
            <w:pPr>
              <w:jc w:val="center"/>
              <w:rPr>
                <w:sz w:val="16"/>
                <w:szCs w:val="16"/>
              </w:rPr>
            </w:pPr>
            <w:r>
              <w:rPr>
                <w:sz w:val="16"/>
                <w:szCs w:val="16"/>
              </w:rPr>
              <w:t>x</w:t>
            </w:r>
          </w:p>
        </w:tc>
        <w:tc>
          <w:tcPr>
            <w:tcW w:w="1314" w:type="dxa"/>
            <w:shd w:val="clear" w:color="auto" w:fill="auto"/>
            <w:tcMar/>
            <w:vAlign w:val="center"/>
          </w:tcPr>
          <w:p w:rsidRPr="009957AE" w:rsidR="0012209D" w:rsidP="001E5337" w:rsidRDefault="0012209D" w14:paraId="15BF0945" w14:textId="65E6A294">
            <w:pPr>
              <w:jc w:val="center"/>
              <w:rPr>
                <w:sz w:val="16"/>
                <w:szCs w:val="16"/>
              </w:rPr>
            </w:pPr>
          </w:p>
        </w:tc>
      </w:tr>
      <w:tr w:rsidRPr="009957AE" w:rsidR="0012209D" w:rsidTr="2785136C" w14:paraId="15BF094B" w14:textId="77777777">
        <w:trPr>
          <w:jc w:val="center"/>
        </w:trPr>
        <w:tc>
          <w:tcPr>
            <w:tcW w:w="5929" w:type="dxa"/>
            <w:shd w:val="clear" w:color="auto" w:fill="auto"/>
            <w:tcMar/>
            <w:vAlign w:val="center"/>
          </w:tcPr>
          <w:p w:rsidRPr="009957AE" w:rsidR="0012209D" w:rsidP="00321CAA" w:rsidRDefault="0012209D" w14:paraId="15BF0947" w14:textId="113FBBB9">
            <w:pPr>
              <w:rPr>
                <w:sz w:val="16"/>
                <w:szCs w:val="16"/>
              </w:rPr>
            </w:pPr>
            <w:r w:rsidRPr="009957AE">
              <w:rPr>
                <w:sz w:val="16"/>
                <w:szCs w:val="16"/>
              </w:rPr>
              <w:t>Repetitive climbing (</w:t>
            </w:r>
            <w:r w:rsidRPr="009957AE" w:rsidR="003F5078">
              <w:rPr>
                <w:sz w:val="16"/>
                <w:szCs w:val="16"/>
              </w:rPr>
              <w:t>i.e.</w:t>
            </w:r>
            <w:r w:rsidRPr="009957AE">
              <w:rPr>
                <w:sz w:val="16"/>
                <w:szCs w:val="16"/>
              </w:rPr>
              <w:t>: steps, stools, ladders, stairs)</w:t>
            </w:r>
          </w:p>
        </w:tc>
        <w:tc>
          <w:tcPr>
            <w:tcW w:w="1313" w:type="dxa"/>
            <w:shd w:val="clear" w:color="auto" w:fill="auto"/>
            <w:tcMar/>
            <w:vAlign w:val="center"/>
          </w:tcPr>
          <w:p w:rsidRPr="009957AE" w:rsidR="0012209D" w:rsidP="001E5337" w:rsidRDefault="0012209D" w14:paraId="15BF0948" w14:textId="77777777">
            <w:pPr>
              <w:jc w:val="center"/>
              <w:rPr>
                <w:sz w:val="16"/>
                <w:szCs w:val="16"/>
              </w:rPr>
            </w:pPr>
          </w:p>
        </w:tc>
        <w:tc>
          <w:tcPr>
            <w:tcW w:w="1314" w:type="dxa"/>
            <w:shd w:val="clear" w:color="auto" w:fill="auto"/>
            <w:tcMar/>
            <w:vAlign w:val="center"/>
          </w:tcPr>
          <w:p w:rsidRPr="009957AE" w:rsidR="0012209D" w:rsidP="001E5337" w:rsidRDefault="0012209D" w14:paraId="15BF0949" w14:textId="77777777">
            <w:pPr>
              <w:jc w:val="center"/>
              <w:rPr>
                <w:sz w:val="16"/>
                <w:szCs w:val="16"/>
              </w:rPr>
            </w:pPr>
          </w:p>
        </w:tc>
        <w:tc>
          <w:tcPr>
            <w:tcW w:w="1314" w:type="dxa"/>
            <w:shd w:val="clear" w:color="auto" w:fill="auto"/>
            <w:tcMar/>
            <w:vAlign w:val="center"/>
          </w:tcPr>
          <w:p w:rsidRPr="009957AE" w:rsidR="0012209D" w:rsidP="001E5337" w:rsidRDefault="0012209D" w14:paraId="15BF094A" w14:textId="77777777">
            <w:pPr>
              <w:jc w:val="center"/>
              <w:rPr>
                <w:sz w:val="16"/>
                <w:szCs w:val="16"/>
              </w:rPr>
            </w:pPr>
          </w:p>
        </w:tc>
      </w:tr>
      <w:tr w:rsidRPr="009957AE" w:rsidR="0012209D" w:rsidTr="2785136C" w14:paraId="15BF0950" w14:textId="77777777">
        <w:trPr>
          <w:jc w:val="center"/>
        </w:trPr>
        <w:tc>
          <w:tcPr>
            <w:tcW w:w="5929" w:type="dxa"/>
            <w:shd w:val="clear" w:color="auto" w:fill="auto"/>
            <w:tcMar/>
            <w:vAlign w:val="center"/>
          </w:tcPr>
          <w:p w:rsidRPr="009957AE" w:rsidR="0012209D" w:rsidP="00321CAA" w:rsidRDefault="0012209D" w14:paraId="15BF094C" w14:textId="0839A568">
            <w:pPr>
              <w:rPr>
                <w:sz w:val="16"/>
                <w:szCs w:val="16"/>
              </w:rPr>
            </w:pPr>
            <w:r w:rsidRPr="009957AE">
              <w:rPr>
                <w:sz w:val="16"/>
                <w:szCs w:val="16"/>
              </w:rPr>
              <w:t>Fine motor grips (</w:t>
            </w:r>
            <w:r w:rsidRPr="009957AE" w:rsidR="003F5078">
              <w:rPr>
                <w:sz w:val="16"/>
                <w:szCs w:val="16"/>
              </w:rPr>
              <w:t>e.g.</w:t>
            </w:r>
            <w:r w:rsidRPr="009957AE">
              <w:rPr>
                <w:sz w:val="16"/>
                <w:szCs w:val="16"/>
              </w:rPr>
              <w:t>: pipetting)</w:t>
            </w:r>
          </w:p>
        </w:tc>
        <w:tc>
          <w:tcPr>
            <w:tcW w:w="1313" w:type="dxa"/>
            <w:shd w:val="clear" w:color="auto" w:fill="auto"/>
            <w:tcMar/>
            <w:vAlign w:val="center"/>
          </w:tcPr>
          <w:p w:rsidRPr="009957AE" w:rsidR="0012209D" w:rsidP="001E5337" w:rsidRDefault="0012209D" w14:paraId="15BF094D" w14:textId="77777777">
            <w:pPr>
              <w:jc w:val="center"/>
              <w:rPr>
                <w:sz w:val="16"/>
                <w:szCs w:val="16"/>
              </w:rPr>
            </w:pPr>
          </w:p>
        </w:tc>
        <w:tc>
          <w:tcPr>
            <w:tcW w:w="1314" w:type="dxa"/>
            <w:shd w:val="clear" w:color="auto" w:fill="auto"/>
            <w:tcMar/>
            <w:vAlign w:val="center"/>
          </w:tcPr>
          <w:p w:rsidRPr="009957AE" w:rsidR="0012209D" w:rsidP="001E5337" w:rsidRDefault="0012209D" w14:paraId="15BF094E" w14:textId="77777777">
            <w:pPr>
              <w:jc w:val="center"/>
              <w:rPr>
                <w:sz w:val="16"/>
                <w:szCs w:val="16"/>
              </w:rPr>
            </w:pPr>
          </w:p>
        </w:tc>
        <w:tc>
          <w:tcPr>
            <w:tcW w:w="1314" w:type="dxa"/>
            <w:shd w:val="clear" w:color="auto" w:fill="auto"/>
            <w:tcMar/>
            <w:vAlign w:val="center"/>
          </w:tcPr>
          <w:p w:rsidRPr="009957AE" w:rsidR="0012209D" w:rsidP="001E5337" w:rsidRDefault="0012209D" w14:paraId="15BF094F" w14:textId="77777777">
            <w:pPr>
              <w:jc w:val="center"/>
              <w:rPr>
                <w:sz w:val="16"/>
                <w:szCs w:val="16"/>
              </w:rPr>
            </w:pPr>
          </w:p>
        </w:tc>
      </w:tr>
      <w:tr w:rsidRPr="009957AE" w:rsidR="0012209D" w:rsidTr="2785136C" w14:paraId="15BF0955" w14:textId="77777777">
        <w:trPr>
          <w:jc w:val="center"/>
        </w:trPr>
        <w:tc>
          <w:tcPr>
            <w:tcW w:w="5929" w:type="dxa"/>
            <w:shd w:val="clear" w:color="auto" w:fill="auto"/>
            <w:tcMar/>
            <w:vAlign w:val="center"/>
          </w:tcPr>
          <w:p w:rsidRPr="009957AE" w:rsidR="0012209D" w:rsidP="00321CAA" w:rsidRDefault="0012209D" w14:paraId="15BF0951" w14:textId="77777777">
            <w:pPr>
              <w:rPr>
                <w:sz w:val="16"/>
                <w:szCs w:val="16"/>
              </w:rPr>
            </w:pPr>
            <w:r w:rsidRPr="009957AE">
              <w:rPr>
                <w:sz w:val="16"/>
                <w:szCs w:val="16"/>
              </w:rPr>
              <w:t>Gross motor grips</w:t>
            </w:r>
          </w:p>
        </w:tc>
        <w:tc>
          <w:tcPr>
            <w:tcW w:w="1313" w:type="dxa"/>
            <w:shd w:val="clear" w:color="auto" w:fill="auto"/>
            <w:tcMar/>
            <w:vAlign w:val="center"/>
          </w:tcPr>
          <w:p w:rsidRPr="009957AE" w:rsidR="0012209D" w:rsidP="001E5337" w:rsidRDefault="0012209D" w14:paraId="15BF0952" w14:textId="77777777">
            <w:pPr>
              <w:jc w:val="center"/>
              <w:rPr>
                <w:sz w:val="16"/>
                <w:szCs w:val="16"/>
              </w:rPr>
            </w:pPr>
          </w:p>
        </w:tc>
        <w:tc>
          <w:tcPr>
            <w:tcW w:w="1314" w:type="dxa"/>
            <w:shd w:val="clear" w:color="auto" w:fill="auto"/>
            <w:tcMar/>
            <w:vAlign w:val="center"/>
          </w:tcPr>
          <w:p w:rsidRPr="009957AE" w:rsidR="0012209D" w:rsidP="001E5337" w:rsidRDefault="0012209D" w14:paraId="15BF0953" w14:textId="77777777">
            <w:pPr>
              <w:jc w:val="center"/>
              <w:rPr>
                <w:sz w:val="16"/>
                <w:szCs w:val="16"/>
              </w:rPr>
            </w:pPr>
          </w:p>
        </w:tc>
        <w:tc>
          <w:tcPr>
            <w:tcW w:w="1314" w:type="dxa"/>
            <w:shd w:val="clear" w:color="auto" w:fill="auto"/>
            <w:tcMar/>
            <w:vAlign w:val="center"/>
          </w:tcPr>
          <w:p w:rsidRPr="009957AE" w:rsidR="0012209D" w:rsidP="001E5337" w:rsidRDefault="0012209D" w14:paraId="15BF0954" w14:textId="77777777">
            <w:pPr>
              <w:jc w:val="center"/>
              <w:rPr>
                <w:sz w:val="16"/>
                <w:szCs w:val="16"/>
              </w:rPr>
            </w:pPr>
          </w:p>
        </w:tc>
      </w:tr>
      <w:tr w:rsidRPr="009957AE" w:rsidR="0012209D" w:rsidTr="2785136C" w14:paraId="15BF095A" w14:textId="77777777">
        <w:trPr>
          <w:jc w:val="center"/>
        </w:trPr>
        <w:tc>
          <w:tcPr>
            <w:tcW w:w="5929" w:type="dxa"/>
            <w:shd w:val="clear" w:color="auto" w:fill="auto"/>
            <w:tcMar/>
            <w:vAlign w:val="center"/>
          </w:tcPr>
          <w:p w:rsidRPr="009957AE" w:rsidR="0012209D" w:rsidP="00321CAA" w:rsidRDefault="0012209D" w14:paraId="15BF0956" w14:textId="77777777">
            <w:pPr>
              <w:rPr>
                <w:sz w:val="16"/>
                <w:szCs w:val="16"/>
              </w:rPr>
            </w:pPr>
            <w:r w:rsidRPr="009957AE">
              <w:rPr>
                <w:sz w:val="16"/>
                <w:szCs w:val="16"/>
              </w:rPr>
              <w:lastRenderedPageBreak/>
              <w:t>Repetitive reaching below shoulder height</w:t>
            </w:r>
          </w:p>
        </w:tc>
        <w:tc>
          <w:tcPr>
            <w:tcW w:w="1313" w:type="dxa"/>
            <w:shd w:val="clear" w:color="auto" w:fill="auto"/>
            <w:tcMar/>
            <w:vAlign w:val="center"/>
          </w:tcPr>
          <w:p w:rsidRPr="009957AE" w:rsidR="0012209D" w:rsidP="001E5337" w:rsidRDefault="001E5337" w14:paraId="15BF0957" w14:textId="51E09815">
            <w:pPr>
              <w:jc w:val="center"/>
              <w:rPr>
                <w:sz w:val="16"/>
                <w:szCs w:val="16"/>
              </w:rPr>
            </w:pPr>
            <w:r>
              <w:rPr>
                <w:sz w:val="16"/>
                <w:szCs w:val="16"/>
              </w:rPr>
              <w:t>x</w:t>
            </w:r>
          </w:p>
        </w:tc>
        <w:tc>
          <w:tcPr>
            <w:tcW w:w="1314" w:type="dxa"/>
            <w:shd w:val="clear" w:color="auto" w:fill="auto"/>
            <w:tcMar/>
            <w:vAlign w:val="center"/>
          </w:tcPr>
          <w:p w:rsidRPr="009957AE" w:rsidR="0012209D" w:rsidP="001E5337" w:rsidRDefault="0012209D" w14:paraId="15BF0958" w14:textId="77777777">
            <w:pPr>
              <w:jc w:val="center"/>
              <w:rPr>
                <w:sz w:val="16"/>
                <w:szCs w:val="16"/>
              </w:rPr>
            </w:pPr>
          </w:p>
        </w:tc>
        <w:tc>
          <w:tcPr>
            <w:tcW w:w="1314" w:type="dxa"/>
            <w:shd w:val="clear" w:color="auto" w:fill="auto"/>
            <w:tcMar/>
            <w:vAlign w:val="center"/>
          </w:tcPr>
          <w:p w:rsidRPr="009957AE" w:rsidR="0012209D" w:rsidP="001E5337" w:rsidRDefault="0012209D" w14:paraId="15BF0959" w14:textId="77777777">
            <w:pPr>
              <w:jc w:val="center"/>
              <w:rPr>
                <w:sz w:val="16"/>
                <w:szCs w:val="16"/>
              </w:rPr>
            </w:pPr>
          </w:p>
        </w:tc>
      </w:tr>
      <w:tr w:rsidRPr="009957AE" w:rsidR="0012209D" w:rsidTr="2785136C" w14:paraId="15BF095F" w14:textId="77777777">
        <w:trPr>
          <w:jc w:val="center"/>
        </w:trPr>
        <w:tc>
          <w:tcPr>
            <w:tcW w:w="5929" w:type="dxa"/>
            <w:shd w:val="clear" w:color="auto" w:fill="auto"/>
            <w:tcMar/>
            <w:vAlign w:val="center"/>
          </w:tcPr>
          <w:p w:rsidRPr="009957AE" w:rsidR="0012209D" w:rsidP="00321CAA" w:rsidRDefault="0012209D" w14:paraId="15BF095B" w14:textId="77777777">
            <w:pPr>
              <w:rPr>
                <w:sz w:val="16"/>
                <w:szCs w:val="16"/>
              </w:rPr>
            </w:pPr>
            <w:r w:rsidRPr="009957AE">
              <w:rPr>
                <w:sz w:val="16"/>
                <w:szCs w:val="16"/>
              </w:rPr>
              <w:t>Repetitive reaching at shoulder height</w:t>
            </w:r>
          </w:p>
        </w:tc>
        <w:tc>
          <w:tcPr>
            <w:tcW w:w="1313" w:type="dxa"/>
            <w:shd w:val="clear" w:color="auto" w:fill="auto"/>
            <w:tcMar/>
            <w:vAlign w:val="center"/>
          </w:tcPr>
          <w:p w:rsidRPr="009957AE" w:rsidR="0012209D" w:rsidP="001E5337" w:rsidRDefault="0012209D" w14:paraId="15BF095C" w14:textId="77777777">
            <w:pPr>
              <w:jc w:val="center"/>
              <w:rPr>
                <w:sz w:val="16"/>
                <w:szCs w:val="16"/>
              </w:rPr>
            </w:pPr>
          </w:p>
        </w:tc>
        <w:tc>
          <w:tcPr>
            <w:tcW w:w="1314" w:type="dxa"/>
            <w:shd w:val="clear" w:color="auto" w:fill="auto"/>
            <w:tcMar/>
            <w:vAlign w:val="center"/>
          </w:tcPr>
          <w:p w:rsidRPr="009957AE" w:rsidR="0012209D" w:rsidP="001E5337" w:rsidRDefault="0012209D" w14:paraId="15BF095D" w14:textId="77777777">
            <w:pPr>
              <w:jc w:val="center"/>
              <w:rPr>
                <w:sz w:val="16"/>
                <w:szCs w:val="16"/>
              </w:rPr>
            </w:pPr>
          </w:p>
        </w:tc>
        <w:tc>
          <w:tcPr>
            <w:tcW w:w="1314" w:type="dxa"/>
            <w:shd w:val="clear" w:color="auto" w:fill="auto"/>
            <w:tcMar/>
            <w:vAlign w:val="center"/>
          </w:tcPr>
          <w:p w:rsidRPr="009957AE" w:rsidR="0012209D" w:rsidP="001E5337" w:rsidRDefault="0012209D" w14:paraId="15BF095E" w14:textId="77777777">
            <w:pPr>
              <w:jc w:val="center"/>
              <w:rPr>
                <w:sz w:val="16"/>
                <w:szCs w:val="16"/>
              </w:rPr>
            </w:pPr>
          </w:p>
        </w:tc>
      </w:tr>
      <w:tr w:rsidRPr="009957AE" w:rsidR="0012209D" w:rsidTr="2785136C" w14:paraId="15BF0964" w14:textId="77777777">
        <w:trPr>
          <w:jc w:val="center"/>
        </w:trPr>
        <w:tc>
          <w:tcPr>
            <w:tcW w:w="5929" w:type="dxa"/>
            <w:tcBorders>
              <w:bottom w:val="single" w:color="auto" w:sz="4" w:space="0"/>
            </w:tcBorders>
            <w:shd w:val="clear" w:color="auto" w:fill="auto"/>
            <w:tcMar/>
            <w:vAlign w:val="center"/>
          </w:tcPr>
          <w:p w:rsidRPr="009957AE" w:rsidR="0012209D" w:rsidP="00321CAA" w:rsidRDefault="0012209D" w14:paraId="15BF0960" w14:textId="77777777">
            <w:pPr>
              <w:rPr>
                <w:sz w:val="16"/>
                <w:szCs w:val="16"/>
              </w:rPr>
            </w:pPr>
            <w:r w:rsidRPr="009957AE">
              <w:rPr>
                <w:sz w:val="16"/>
                <w:szCs w:val="16"/>
              </w:rPr>
              <w:t>Repetitive reaching above shoulder height</w:t>
            </w:r>
          </w:p>
        </w:tc>
        <w:tc>
          <w:tcPr>
            <w:tcW w:w="1313" w:type="dxa"/>
            <w:tcBorders>
              <w:bottom w:val="single" w:color="auto" w:sz="4" w:space="0"/>
            </w:tcBorders>
            <w:shd w:val="clear" w:color="auto" w:fill="auto"/>
            <w:tcMar/>
            <w:vAlign w:val="center"/>
          </w:tcPr>
          <w:p w:rsidRPr="009957AE" w:rsidR="0012209D" w:rsidP="001E5337" w:rsidRDefault="0012209D" w14:paraId="15BF0961" w14:textId="77777777">
            <w:pPr>
              <w:jc w:val="center"/>
              <w:rPr>
                <w:sz w:val="16"/>
                <w:szCs w:val="16"/>
              </w:rPr>
            </w:pPr>
          </w:p>
        </w:tc>
        <w:tc>
          <w:tcPr>
            <w:tcW w:w="1314" w:type="dxa"/>
            <w:tcBorders>
              <w:bottom w:val="single" w:color="auto" w:sz="4" w:space="0"/>
            </w:tcBorders>
            <w:shd w:val="clear" w:color="auto" w:fill="auto"/>
            <w:tcMar/>
            <w:vAlign w:val="center"/>
          </w:tcPr>
          <w:p w:rsidRPr="009957AE" w:rsidR="0012209D" w:rsidP="001E5337" w:rsidRDefault="0012209D" w14:paraId="15BF0962" w14:textId="77777777">
            <w:pPr>
              <w:jc w:val="center"/>
              <w:rPr>
                <w:sz w:val="16"/>
                <w:szCs w:val="16"/>
              </w:rPr>
            </w:pPr>
          </w:p>
        </w:tc>
        <w:tc>
          <w:tcPr>
            <w:tcW w:w="1314" w:type="dxa"/>
            <w:tcBorders>
              <w:bottom w:val="single" w:color="auto" w:sz="4" w:space="0"/>
            </w:tcBorders>
            <w:shd w:val="clear" w:color="auto" w:fill="auto"/>
            <w:tcMar/>
            <w:vAlign w:val="center"/>
          </w:tcPr>
          <w:p w:rsidRPr="009957AE" w:rsidR="0012209D" w:rsidP="001E5337" w:rsidRDefault="0012209D" w14:paraId="15BF0963" w14:textId="77777777">
            <w:pPr>
              <w:jc w:val="center"/>
              <w:rPr>
                <w:sz w:val="16"/>
                <w:szCs w:val="16"/>
              </w:rPr>
            </w:pPr>
          </w:p>
        </w:tc>
      </w:tr>
      <w:tr w:rsidRPr="009957AE" w:rsidR="0012209D" w:rsidTr="2785136C" w14:paraId="15BF0966" w14:textId="77777777">
        <w:trPr>
          <w:jc w:val="center"/>
        </w:trPr>
        <w:tc>
          <w:tcPr>
            <w:tcW w:w="9870" w:type="dxa"/>
            <w:gridSpan w:val="4"/>
            <w:shd w:val="clear" w:color="auto" w:fill="D9D9D9" w:themeFill="background1" w:themeFillShade="D9"/>
            <w:tcMar/>
            <w:vAlign w:val="center"/>
          </w:tcPr>
          <w:p w:rsidRPr="009957AE" w:rsidR="0012209D" w:rsidP="00321CAA" w:rsidRDefault="0012209D" w14:paraId="15BF0965" w14:textId="77777777">
            <w:pPr>
              <w:rPr>
                <w:sz w:val="16"/>
                <w:szCs w:val="16"/>
              </w:rPr>
            </w:pPr>
            <w:r w:rsidRPr="009957AE">
              <w:rPr>
                <w:b/>
                <w:bCs/>
                <w:sz w:val="16"/>
                <w:szCs w:val="16"/>
              </w:rPr>
              <w:t>PSYCHOSOCIAL ISSUES</w:t>
            </w:r>
          </w:p>
        </w:tc>
      </w:tr>
      <w:tr w:rsidRPr="009957AE" w:rsidR="0012209D" w:rsidTr="2785136C" w14:paraId="15BF096B" w14:textId="77777777">
        <w:trPr>
          <w:jc w:val="center"/>
        </w:trPr>
        <w:tc>
          <w:tcPr>
            <w:tcW w:w="5929" w:type="dxa"/>
            <w:shd w:val="clear" w:color="auto" w:fill="auto"/>
            <w:tcMar/>
            <w:vAlign w:val="center"/>
          </w:tcPr>
          <w:p w:rsidRPr="009957AE" w:rsidR="0012209D" w:rsidP="00321CAA" w:rsidRDefault="0012209D" w14:paraId="15BF0967" w14:textId="77777777">
            <w:pPr>
              <w:rPr>
                <w:sz w:val="16"/>
                <w:szCs w:val="16"/>
              </w:rPr>
            </w:pPr>
            <w:r w:rsidRPr="009957AE">
              <w:rPr>
                <w:sz w:val="16"/>
                <w:szCs w:val="16"/>
              </w:rPr>
              <w:t>Face to face contact with public</w:t>
            </w:r>
          </w:p>
        </w:tc>
        <w:tc>
          <w:tcPr>
            <w:tcW w:w="1313" w:type="dxa"/>
            <w:shd w:val="clear" w:color="auto" w:fill="auto"/>
            <w:tcMar/>
            <w:vAlign w:val="center"/>
          </w:tcPr>
          <w:p w:rsidRPr="009957AE" w:rsidR="0012209D" w:rsidP="001E5337" w:rsidRDefault="0012209D" w14:paraId="15BF0968" w14:textId="77777777">
            <w:pPr>
              <w:jc w:val="center"/>
              <w:rPr>
                <w:sz w:val="16"/>
                <w:szCs w:val="16"/>
              </w:rPr>
            </w:pPr>
          </w:p>
        </w:tc>
        <w:tc>
          <w:tcPr>
            <w:tcW w:w="1314" w:type="dxa"/>
            <w:shd w:val="clear" w:color="auto" w:fill="auto"/>
            <w:tcMar/>
            <w:vAlign w:val="center"/>
          </w:tcPr>
          <w:p w:rsidRPr="009957AE" w:rsidR="0012209D" w:rsidP="001E5337" w:rsidRDefault="0012209D" w14:paraId="15BF0969" w14:textId="3E360C95">
            <w:pPr>
              <w:jc w:val="center"/>
              <w:rPr>
                <w:sz w:val="16"/>
                <w:szCs w:val="16"/>
              </w:rPr>
            </w:pPr>
          </w:p>
        </w:tc>
        <w:tc>
          <w:tcPr>
            <w:tcW w:w="1314" w:type="dxa"/>
            <w:shd w:val="clear" w:color="auto" w:fill="auto"/>
            <w:tcMar/>
            <w:vAlign w:val="center"/>
          </w:tcPr>
          <w:p w:rsidRPr="009957AE" w:rsidR="0012209D" w:rsidP="001E5337" w:rsidRDefault="00B60878" w14:paraId="15BF096A" w14:textId="61C19CD1">
            <w:pPr>
              <w:jc w:val="center"/>
              <w:rPr>
                <w:sz w:val="16"/>
                <w:szCs w:val="16"/>
              </w:rPr>
            </w:pPr>
            <w:r>
              <w:rPr>
                <w:sz w:val="16"/>
                <w:szCs w:val="16"/>
              </w:rPr>
              <w:t>x</w:t>
            </w:r>
          </w:p>
        </w:tc>
      </w:tr>
      <w:tr w:rsidRPr="009957AE" w:rsidR="0012209D" w:rsidTr="2785136C" w14:paraId="15BF0970" w14:textId="77777777">
        <w:trPr>
          <w:jc w:val="center"/>
        </w:trPr>
        <w:tc>
          <w:tcPr>
            <w:tcW w:w="5929" w:type="dxa"/>
            <w:shd w:val="clear" w:color="auto" w:fill="auto"/>
            <w:tcMar/>
            <w:vAlign w:val="center"/>
          </w:tcPr>
          <w:p w:rsidRPr="009957AE" w:rsidR="0012209D" w:rsidP="00321CAA" w:rsidRDefault="0012209D" w14:paraId="15BF096C" w14:textId="77777777">
            <w:pPr>
              <w:rPr>
                <w:sz w:val="16"/>
                <w:szCs w:val="16"/>
              </w:rPr>
            </w:pPr>
            <w:r w:rsidRPr="009957AE">
              <w:rPr>
                <w:sz w:val="16"/>
                <w:szCs w:val="16"/>
              </w:rPr>
              <w:t>Lone working</w:t>
            </w:r>
          </w:p>
        </w:tc>
        <w:tc>
          <w:tcPr>
            <w:tcW w:w="1313" w:type="dxa"/>
            <w:shd w:val="clear" w:color="auto" w:fill="auto"/>
            <w:tcMar/>
            <w:vAlign w:val="center"/>
          </w:tcPr>
          <w:p w:rsidRPr="009957AE" w:rsidR="0012209D" w:rsidP="001E5337" w:rsidRDefault="0012209D" w14:paraId="15BF096D" w14:textId="77777777">
            <w:pPr>
              <w:jc w:val="center"/>
              <w:rPr>
                <w:sz w:val="16"/>
                <w:szCs w:val="16"/>
              </w:rPr>
            </w:pPr>
          </w:p>
        </w:tc>
        <w:tc>
          <w:tcPr>
            <w:tcW w:w="1314" w:type="dxa"/>
            <w:shd w:val="clear" w:color="auto" w:fill="auto"/>
            <w:tcMar/>
            <w:vAlign w:val="center"/>
          </w:tcPr>
          <w:p w:rsidRPr="009957AE" w:rsidR="0012209D" w:rsidP="001E5337" w:rsidRDefault="003F5078" w14:paraId="15BF096E" w14:textId="513FF0A6">
            <w:pPr>
              <w:jc w:val="center"/>
              <w:rPr>
                <w:sz w:val="16"/>
                <w:szCs w:val="16"/>
              </w:rPr>
            </w:pPr>
            <w:r>
              <w:rPr>
                <w:sz w:val="16"/>
                <w:szCs w:val="16"/>
              </w:rPr>
              <w:t>x</w:t>
            </w:r>
          </w:p>
        </w:tc>
        <w:tc>
          <w:tcPr>
            <w:tcW w:w="1314" w:type="dxa"/>
            <w:shd w:val="clear" w:color="auto" w:fill="auto"/>
            <w:tcMar/>
            <w:vAlign w:val="center"/>
          </w:tcPr>
          <w:p w:rsidRPr="009957AE" w:rsidR="0012209D" w:rsidP="001E5337" w:rsidRDefault="0012209D" w14:paraId="15BF096F" w14:textId="77777777">
            <w:pPr>
              <w:jc w:val="center"/>
              <w:rPr>
                <w:sz w:val="16"/>
                <w:szCs w:val="16"/>
              </w:rPr>
            </w:pPr>
          </w:p>
        </w:tc>
      </w:tr>
      <w:tr w:rsidRPr="009957AE" w:rsidR="0012209D" w:rsidTr="2785136C" w14:paraId="15BF0975" w14:textId="77777777">
        <w:trPr>
          <w:jc w:val="center"/>
        </w:trPr>
        <w:tc>
          <w:tcPr>
            <w:tcW w:w="5929" w:type="dxa"/>
            <w:shd w:val="clear" w:color="auto" w:fill="auto"/>
            <w:tcMar/>
            <w:vAlign w:val="center"/>
          </w:tcPr>
          <w:p w:rsidRPr="009957AE" w:rsidR="0012209D" w:rsidP="00321CAA" w:rsidRDefault="0012209D" w14:paraId="15BF0971" w14:textId="77777777">
            <w:pPr>
              <w:rPr>
                <w:sz w:val="16"/>
                <w:szCs w:val="16"/>
              </w:rPr>
            </w:pPr>
            <w:r w:rsidRPr="009957AE">
              <w:rPr>
                <w:sz w:val="16"/>
                <w:szCs w:val="16"/>
              </w:rPr>
              <w:t xml:space="preserve">## Shift work/night work/on call duties </w:t>
            </w:r>
          </w:p>
        </w:tc>
        <w:tc>
          <w:tcPr>
            <w:tcW w:w="1313" w:type="dxa"/>
            <w:shd w:val="clear" w:color="auto" w:fill="auto"/>
            <w:tcMar/>
            <w:vAlign w:val="center"/>
          </w:tcPr>
          <w:p w:rsidRPr="009957AE" w:rsidR="0012209D" w:rsidP="001E5337" w:rsidRDefault="0012209D" w14:paraId="15BF0972" w14:textId="77777777">
            <w:pPr>
              <w:jc w:val="center"/>
              <w:rPr>
                <w:sz w:val="16"/>
                <w:szCs w:val="16"/>
              </w:rPr>
            </w:pPr>
          </w:p>
        </w:tc>
        <w:tc>
          <w:tcPr>
            <w:tcW w:w="1314" w:type="dxa"/>
            <w:shd w:val="clear" w:color="auto" w:fill="auto"/>
            <w:tcMar/>
            <w:vAlign w:val="center"/>
          </w:tcPr>
          <w:p w:rsidRPr="009957AE" w:rsidR="0012209D" w:rsidP="001E5337" w:rsidRDefault="0012209D" w14:paraId="15BF0973" w14:textId="77777777">
            <w:pPr>
              <w:jc w:val="center"/>
              <w:rPr>
                <w:sz w:val="16"/>
                <w:szCs w:val="16"/>
              </w:rPr>
            </w:pPr>
          </w:p>
        </w:tc>
        <w:tc>
          <w:tcPr>
            <w:tcW w:w="1314" w:type="dxa"/>
            <w:shd w:val="clear" w:color="auto" w:fill="auto"/>
            <w:tcMar/>
            <w:vAlign w:val="center"/>
          </w:tcPr>
          <w:p w:rsidRPr="009957AE" w:rsidR="0012209D" w:rsidP="001E5337" w:rsidRDefault="001E5337" w14:paraId="15BF0974" w14:noSpellErr="1" w14:textId="5DD42996">
            <w:pPr>
              <w:jc w:val="center"/>
              <w:rPr>
                <w:sz w:val="16"/>
                <w:szCs w:val="16"/>
              </w:rPr>
            </w:pPr>
          </w:p>
        </w:tc>
      </w:tr>
    </w:tbl>
    <w:p w:rsidRPr="0012209D" w:rsidR="00F01EA0" w:rsidP="0012209D" w:rsidRDefault="00F01EA0" w14:paraId="15BF0976" w14:textId="77777777"/>
    <w:sectPr w:rsidRPr="0012209D" w:rsidR="00F01EA0" w:rsidSect="00990C8B">
      <w:headerReference w:type="even" r:id="rId11"/>
      <w:headerReference w:type="default" r:id="rId12"/>
      <w:footerReference w:type="even" r:id="rId13"/>
      <w:footerReference w:type="default" r:id="rId14"/>
      <w:headerReference w:type="first" r:id="rId15"/>
      <w:footerReference w:type="first" r:id="rId16"/>
      <w:type w:val="continuous"/>
      <w:pgSz w:w="11906" w:h="16838" w:orient="portrait"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BD0" w:rsidRDefault="00AC6BD0" w14:paraId="7D5D9BA3" w14:textId="77777777">
      <w:r>
        <w:separator/>
      </w:r>
    </w:p>
    <w:p w:rsidR="00AC6BD0" w:rsidRDefault="00AC6BD0" w14:paraId="0B28A80A" w14:textId="77777777"/>
  </w:endnote>
  <w:endnote w:type="continuationSeparator" w:id="0">
    <w:p w:rsidR="00AC6BD0" w:rsidRDefault="00AC6BD0" w14:paraId="2BF2D97F" w14:textId="77777777">
      <w:r>
        <w:continuationSeparator/>
      </w:r>
    </w:p>
    <w:p w:rsidR="00AC6BD0" w:rsidRDefault="00AC6BD0" w14:paraId="1E8EB4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459" w:rsidRDefault="00AE5459" w14:paraId="3D0B9C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768" w:rsidP="00467596" w:rsidRDefault="00CB1F23" w14:paraId="15BF097F" w14:textId="3D64D4A4">
    <w:pPr>
      <w:pStyle w:val="ContinuationFooter"/>
    </w:pPr>
    <w:r>
      <w:ptab w:alignment="right" w:relativeTo="margin" w:leader="none"/>
    </w:r>
    <w:r>
      <w:fldChar w:fldCharType="begin"/>
    </w:r>
    <w:r>
      <w:instrText xml:space="preserve"> PAGE   \* MERGEFORMAT </w:instrText>
    </w:r>
    <w:r>
      <w:fldChar w:fldCharType="separate"/>
    </w:r>
    <w:r w:rsidR="00E63D31">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459" w:rsidRDefault="00AE5459" w14:paraId="114298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BD0" w:rsidRDefault="00AC6BD0" w14:paraId="510DDE27" w14:textId="77777777">
      <w:r>
        <w:separator/>
      </w:r>
    </w:p>
    <w:p w:rsidR="00AC6BD0" w:rsidRDefault="00AC6BD0" w14:paraId="1C104C2C" w14:textId="77777777"/>
  </w:footnote>
  <w:footnote w:type="continuationSeparator" w:id="0">
    <w:p w:rsidR="00AC6BD0" w:rsidRDefault="00AC6BD0" w14:paraId="13ABC5B9" w14:textId="77777777">
      <w:r>
        <w:continuationSeparator/>
      </w:r>
    </w:p>
    <w:p w:rsidR="00AC6BD0" w:rsidRDefault="00AC6BD0" w14:paraId="3FCD039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459" w:rsidRDefault="00AE5459" w14:paraId="5A3263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459" w:rsidRDefault="00AE5459" w14:paraId="7BDE31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594" w:type="dxa"/>
      <w:tblLayout w:type="fixed"/>
      <w:tblCellMar>
        <w:left w:w="0" w:type="dxa"/>
        <w:right w:w="0" w:type="dxa"/>
      </w:tblCellMar>
      <w:tblLook w:val="00A0" w:firstRow="1" w:lastRow="0" w:firstColumn="1" w:lastColumn="0" w:noHBand="0" w:noVBand="0"/>
    </w:tblPr>
    <w:tblGrid>
      <w:gridCol w:w="9594"/>
    </w:tblGrid>
    <w:tr w:rsidR="00062768" w:rsidTr="5DF9F3A4" w14:paraId="15BF0981" w14:textId="77777777">
      <w:trPr>
        <w:trHeight w:val="49" w:hRule="exact"/>
      </w:trPr>
      <w:tc>
        <w:tcPr>
          <w:tcW w:w="9594" w:type="dxa"/>
        </w:tcPr>
        <w:p w:rsidR="00062768" w:rsidP="0029789A" w:rsidRDefault="00062768" w14:paraId="15BF0980" w14:textId="77777777">
          <w:pPr>
            <w:pStyle w:val="Header"/>
          </w:pPr>
        </w:p>
      </w:tc>
    </w:tr>
    <w:tr w:rsidR="00062768" w:rsidTr="5DF9F3A4" w14:paraId="15BF0983" w14:textId="77777777">
      <w:trPr>
        <w:trHeight w:val="260"/>
      </w:trPr>
      <w:tc>
        <w:tcPr>
          <w:tcW w:w="9594" w:type="dxa"/>
        </w:tcPr>
        <w:p w:rsidR="00062768" w:rsidP="0029789A" w:rsidRDefault="5DF9F3A4" w14:paraId="15BF0982" w14:textId="5AAC4860">
          <w:pPr>
            <w:pStyle w:val="Header"/>
            <w:jc w:val="right"/>
          </w:pPr>
          <w:r>
            <w:rPr>
              <w:noProof/>
            </w:rPr>
            <w:drawing>
              <wp:inline distT="0" distB="0" distL="0" distR="0" wp14:anchorId="1E6175E0" wp14:editId="3EE8FA1C">
                <wp:extent cx="2520314"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29589" b="26028"/>
                        <a:stretch/>
                      </pic:blipFill>
                      <pic:spPr bwMode="auto">
                        <a:xfrm>
                          <a:off x="0" y="0"/>
                          <a:ext cx="2576080" cy="642560"/>
                        </a:xfrm>
                        <a:prstGeom prst="rect">
                          <a:avLst/>
                        </a:prstGeom>
                        <a:ln>
                          <a:noFill/>
                        </a:ln>
                        <a:extLst>
                          <a:ext uri="{53640926-AAD7-44D8-BBD7-CCE9431645EC}">
                            <a14:shadowObscured xmlns:a14="http://schemas.microsoft.com/office/drawing/2010/main"/>
                          </a:ext>
                        </a:extLst>
                      </pic:spPr>
                    </pic:pic>
                  </a:graphicData>
                </a:graphic>
              </wp:inline>
            </w:drawing>
          </w:r>
        </w:p>
      </w:tc>
    </w:tr>
  </w:tbl>
  <w:p w:rsidRPr="0005274A" w:rsidR="0005274A" w:rsidP="00985A66" w:rsidRDefault="00F84583" w14:paraId="15BF0985" w14:textId="15F9D0C5">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47868047">
    <w:abstractNumId w:val="17"/>
  </w:num>
  <w:num w:numId="2" w16cid:durableId="1282958161">
    <w:abstractNumId w:val="0"/>
  </w:num>
  <w:num w:numId="3" w16cid:durableId="1334801132">
    <w:abstractNumId w:val="13"/>
  </w:num>
  <w:num w:numId="4" w16cid:durableId="1649748703">
    <w:abstractNumId w:val="9"/>
  </w:num>
  <w:num w:numId="5" w16cid:durableId="1854687904">
    <w:abstractNumId w:val="10"/>
  </w:num>
  <w:num w:numId="6" w16cid:durableId="1631090108">
    <w:abstractNumId w:val="7"/>
  </w:num>
  <w:num w:numId="7" w16cid:durableId="1887141410">
    <w:abstractNumId w:val="3"/>
  </w:num>
  <w:num w:numId="8" w16cid:durableId="304742593">
    <w:abstractNumId w:val="5"/>
  </w:num>
  <w:num w:numId="9" w16cid:durableId="1924796487">
    <w:abstractNumId w:val="1"/>
  </w:num>
  <w:num w:numId="10" w16cid:durableId="1149787832">
    <w:abstractNumId w:val="8"/>
  </w:num>
  <w:num w:numId="11" w16cid:durableId="737558779">
    <w:abstractNumId w:val="4"/>
  </w:num>
  <w:num w:numId="12" w16cid:durableId="505558708">
    <w:abstractNumId w:val="14"/>
  </w:num>
  <w:num w:numId="13" w16cid:durableId="686752026">
    <w:abstractNumId w:val="15"/>
  </w:num>
  <w:num w:numId="14" w16cid:durableId="1120958114">
    <w:abstractNumId w:val="6"/>
  </w:num>
  <w:num w:numId="15" w16cid:durableId="310794515">
    <w:abstractNumId w:val="2"/>
  </w:num>
  <w:num w:numId="16" w16cid:durableId="789009837">
    <w:abstractNumId w:val="11"/>
  </w:num>
  <w:num w:numId="17" w16cid:durableId="1988584078">
    <w:abstractNumId w:val="12"/>
  </w:num>
  <w:num w:numId="18" w16cid:durableId="62419174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B990B3D-D36E-49D1-BCCF-9F94E9CDE95F}"/>
    <w:docVar w:name="dgnword-eventsink" w:val="2146194286096"/>
  </w:docVars>
  <w:rsids>
    <w:rsidRoot w:val="00996476"/>
    <w:rsid w:val="0000043D"/>
    <w:rsid w:val="00013C10"/>
    <w:rsid w:val="00015087"/>
    <w:rsid w:val="0005274A"/>
    <w:rsid w:val="00062768"/>
    <w:rsid w:val="00063081"/>
    <w:rsid w:val="000702A1"/>
    <w:rsid w:val="00071653"/>
    <w:rsid w:val="000824F4"/>
    <w:rsid w:val="000978E8"/>
    <w:rsid w:val="000B1DED"/>
    <w:rsid w:val="000B4E5A"/>
    <w:rsid w:val="000D1127"/>
    <w:rsid w:val="00102BCB"/>
    <w:rsid w:val="001112B3"/>
    <w:rsid w:val="0012209D"/>
    <w:rsid w:val="001532E2"/>
    <w:rsid w:val="00156F2F"/>
    <w:rsid w:val="0018144C"/>
    <w:rsid w:val="001840EA"/>
    <w:rsid w:val="001B6013"/>
    <w:rsid w:val="001B6986"/>
    <w:rsid w:val="001C5C5C"/>
    <w:rsid w:val="001D0B37"/>
    <w:rsid w:val="001D5201"/>
    <w:rsid w:val="001E24BE"/>
    <w:rsid w:val="001E5337"/>
    <w:rsid w:val="00205458"/>
    <w:rsid w:val="00236BFE"/>
    <w:rsid w:val="00241441"/>
    <w:rsid w:val="0024539C"/>
    <w:rsid w:val="00254722"/>
    <w:rsid w:val="002547F5"/>
    <w:rsid w:val="00260333"/>
    <w:rsid w:val="00260B1D"/>
    <w:rsid w:val="00266C6A"/>
    <w:rsid w:val="00270EA6"/>
    <w:rsid w:val="00281BF1"/>
    <w:rsid w:val="0028509A"/>
    <w:rsid w:val="0029789A"/>
    <w:rsid w:val="002A70BE"/>
    <w:rsid w:val="002C6198"/>
    <w:rsid w:val="002D4DF4"/>
    <w:rsid w:val="002E2763"/>
    <w:rsid w:val="00313CC8"/>
    <w:rsid w:val="003178D9"/>
    <w:rsid w:val="0034151E"/>
    <w:rsid w:val="00343D93"/>
    <w:rsid w:val="00364B2C"/>
    <w:rsid w:val="003701F7"/>
    <w:rsid w:val="003B0262"/>
    <w:rsid w:val="003B7540"/>
    <w:rsid w:val="003D4C0E"/>
    <w:rsid w:val="003D7FEE"/>
    <w:rsid w:val="003F5078"/>
    <w:rsid w:val="004263FE"/>
    <w:rsid w:val="004366F9"/>
    <w:rsid w:val="0044361E"/>
    <w:rsid w:val="00461084"/>
    <w:rsid w:val="00463797"/>
    <w:rsid w:val="00467596"/>
    <w:rsid w:val="00474D00"/>
    <w:rsid w:val="004B2A50"/>
    <w:rsid w:val="004C0252"/>
    <w:rsid w:val="004D5289"/>
    <w:rsid w:val="004F487D"/>
    <w:rsid w:val="00514738"/>
    <w:rsid w:val="0051744C"/>
    <w:rsid w:val="00524005"/>
    <w:rsid w:val="00541CE0"/>
    <w:rsid w:val="00544DA4"/>
    <w:rsid w:val="005534E1"/>
    <w:rsid w:val="00554547"/>
    <w:rsid w:val="00557809"/>
    <w:rsid w:val="00573487"/>
    <w:rsid w:val="00580CBF"/>
    <w:rsid w:val="005907B3"/>
    <w:rsid w:val="005949FA"/>
    <w:rsid w:val="005A378F"/>
    <w:rsid w:val="005D44D1"/>
    <w:rsid w:val="005F2001"/>
    <w:rsid w:val="00600A16"/>
    <w:rsid w:val="006249FD"/>
    <w:rsid w:val="00650754"/>
    <w:rsid w:val="00651280"/>
    <w:rsid w:val="00680547"/>
    <w:rsid w:val="00695D76"/>
    <w:rsid w:val="006B1AF6"/>
    <w:rsid w:val="006F44EB"/>
    <w:rsid w:val="006F60B5"/>
    <w:rsid w:val="006F714B"/>
    <w:rsid w:val="00702D64"/>
    <w:rsid w:val="0070376B"/>
    <w:rsid w:val="0072143C"/>
    <w:rsid w:val="00736B73"/>
    <w:rsid w:val="00746AEB"/>
    <w:rsid w:val="00761108"/>
    <w:rsid w:val="00784578"/>
    <w:rsid w:val="0079197B"/>
    <w:rsid w:val="00791A2A"/>
    <w:rsid w:val="007C22CC"/>
    <w:rsid w:val="007C6FAA"/>
    <w:rsid w:val="007D249E"/>
    <w:rsid w:val="007E2D19"/>
    <w:rsid w:val="007E3047"/>
    <w:rsid w:val="007F2AEA"/>
    <w:rsid w:val="00813365"/>
    <w:rsid w:val="00813A2C"/>
    <w:rsid w:val="0082020C"/>
    <w:rsid w:val="0082075E"/>
    <w:rsid w:val="008260F3"/>
    <w:rsid w:val="008443D8"/>
    <w:rsid w:val="00852BB7"/>
    <w:rsid w:val="00854B1E"/>
    <w:rsid w:val="00856B8A"/>
    <w:rsid w:val="00876272"/>
    <w:rsid w:val="00883499"/>
    <w:rsid w:val="0088580B"/>
    <w:rsid w:val="00885FD1"/>
    <w:rsid w:val="00891484"/>
    <w:rsid w:val="008C14C9"/>
    <w:rsid w:val="008D52C9"/>
    <w:rsid w:val="008F03C7"/>
    <w:rsid w:val="009064A9"/>
    <w:rsid w:val="00945F4B"/>
    <w:rsid w:val="009464AF"/>
    <w:rsid w:val="00954E47"/>
    <w:rsid w:val="00965BFB"/>
    <w:rsid w:val="00970E28"/>
    <w:rsid w:val="0098120F"/>
    <w:rsid w:val="00985A66"/>
    <w:rsid w:val="00990C8B"/>
    <w:rsid w:val="0099208E"/>
    <w:rsid w:val="00996476"/>
    <w:rsid w:val="009A7839"/>
    <w:rsid w:val="009D22ED"/>
    <w:rsid w:val="009E3A9D"/>
    <w:rsid w:val="00A021B7"/>
    <w:rsid w:val="00A131D9"/>
    <w:rsid w:val="00A14888"/>
    <w:rsid w:val="00A23226"/>
    <w:rsid w:val="00A34296"/>
    <w:rsid w:val="00A446DA"/>
    <w:rsid w:val="00A45DD4"/>
    <w:rsid w:val="00A507A5"/>
    <w:rsid w:val="00A521A9"/>
    <w:rsid w:val="00A670BA"/>
    <w:rsid w:val="00A67A14"/>
    <w:rsid w:val="00A74D99"/>
    <w:rsid w:val="00A9046E"/>
    <w:rsid w:val="00A925C0"/>
    <w:rsid w:val="00AA0B8B"/>
    <w:rsid w:val="00AA3CB5"/>
    <w:rsid w:val="00AA5CA9"/>
    <w:rsid w:val="00AC2B17"/>
    <w:rsid w:val="00AC6BD0"/>
    <w:rsid w:val="00AE1CA0"/>
    <w:rsid w:val="00AE39DC"/>
    <w:rsid w:val="00AE4DC4"/>
    <w:rsid w:val="00AE5459"/>
    <w:rsid w:val="00B430BB"/>
    <w:rsid w:val="00B53B58"/>
    <w:rsid w:val="00B60878"/>
    <w:rsid w:val="00B84C12"/>
    <w:rsid w:val="00B951AB"/>
    <w:rsid w:val="00BB4A42"/>
    <w:rsid w:val="00BB7845"/>
    <w:rsid w:val="00BF1CC6"/>
    <w:rsid w:val="00BF3453"/>
    <w:rsid w:val="00BF7381"/>
    <w:rsid w:val="00C70E44"/>
    <w:rsid w:val="00C907D0"/>
    <w:rsid w:val="00CB07ED"/>
    <w:rsid w:val="00CB1F23"/>
    <w:rsid w:val="00CD04F0"/>
    <w:rsid w:val="00CD7C5D"/>
    <w:rsid w:val="00CE3A26"/>
    <w:rsid w:val="00D16D9D"/>
    <w:rsid w:val="00D3191B"/>
    <w:rsid w:val="00D3349E"/>
    <w:rsid w:val="00D54AA2"/>
    <w:rsid w:val="00D54E31"/>
    <w:rsid w:val="00D55315"/>
    <w:rsid w:val="00D5587F"/>
    <w:rsid w:val="00D65B56"/>
    <w:rsid w:val="00D67D41"/>
    <w:rsid w:val="00D73344"/>
    <w:rsid w:val="00D91463"/>
    <w:rsid w:val="00DE553C"/>
    <w:rsid w:val="00E01BAA"/>
    <w:rsid w:val="00E25775"/>
    <w:rsid w:val="00E264FD"/>
    <w:rsid w:val="00E363B8"/>
    <w:rsid w:val="00E6333F"/>
    <w:rsid w:val="00E63AC1"/>
    <w:rsid w:val="00E63D31"/>
    <w:rsid w:val="00E96015"/>
    <w:rsid w:val="00ED0E1D"/>
    <w:rsid w:val="00ED2E52"/>
    <w:rsid w:val="00EF071C"/>
    <w:rsid w:val="00EF3510"/>
    <w:rsid w:val="00EF3B1B"/>
    <w:rsid w:val="00F01EA0"/>
    <w:rsid w:val="00F378D2"/>
    <w:rsid w:val="00F42452"/>
    <w:rsid w:val="00F50E3B"/>
    <w:rsid w:val="00F84583"/>
    <w:rsid w:val="00F85DED"/>
    <w:rsid w:val="00F903F9"/>
    <w:rsid w:val="00F90F90"/>
    <w:rsid w:val="00FB7297"/>
    <w:rsid w:val="00FC2ADA"/>
    <w:rsid w:val="00FF0121"/>
    <w:rsid w:val="00FF140B"/>
    <w:rsid w:val="00FF246F"/>
    <w:rsid w:val="04E1E14E"/>
    <w:rsid w:val="08AFA59B"/>
    <w:rsid w:val="2785136C"/>
    <w:rsid w:val="2E9E019C"/>
    <w:rsid w:val="3838C8B4"/>
    <w:rsid w:val="5DA573C6"/>
    <w:rsid w:val="5DF9F3A4"/>
    <w:rsid w:val="6A7C10EB"/>
    <w:rsid w:val="79418F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styleId="Para1" w:customStyle="1">
    <w:name w:val="Para1"/>
    <w:basedOn w:val="Normal"/>
    <w:rsid w:val="00313CC8"/>
    <w:pPr>
      <w:numPr>
        <w:numId w:val="1"/>
      </w:numPr>
    </w:pPr>
  </w:style>
  <w:style w:type="paragraph" w:styleId="Para2" w:customStyle="1">
    <w:name w:val="Para2"/>
    <w:basedOn w:val="Normal"/>
    <w:rsid w:val="00313CC8"/>
    <w:pPr>
      <w:numPr>
        <w:ilvl w:val="1"/>
        <w:numId w:val="1"/>
      </w:numPr>
    </w:pPr>
  </w:style>
  <w:style w:type="paragraph" w:styleId="Para3" w:customStyle="1">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styleId="Tabletext" w:customStyle="1">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styleId="Contentsheading" w:customStyle="1">
    <w:name w:val="Contents heading"/>
    <w:basedOn w:val="Normal"/>
    <w:semiHidden/>
    <w:rsid w:val="001C5C5C"/>
    <w:pPr>
      <w:spacing w:before="360"/>
    </w:pPr>
    <w:rPr>
      <w:sz w:val="36"/>
    </w:rPr>
  </w:style>
  <w:style w:type="paragraph" w:styleId="Para4" w:customStyle="1">
    <w:name w:val="Para4"/>
    <w:basedOn w:val="Normal"/>
    <w:rsid w:val="00313CC8"/>
    <w:pPr>
      <w:numPr>
        <w:ilvl w:val="3"/>
        <w:numId w:val="1"/>
      </w:numPr>
    </w:pPr>
  </w:style>
  <w:style w:type="paragraph" w:styleId="Para5" w:customStyle="1">
    <w:name w:val="Para5"/>
    <w:basedOn w:val="Normal"/>
    <w:rsid w:val="00313CC8"/>
    <w:pPr>
      <w:numPr>
        <w:ilvl w:val="4"/>
        <w:numId w:val="1"/>
      </w:numPr>
    </w:pPr>
  </w:style>
  <w:style w:type="paragraph" w:styleId="NormalIndent2" w:customStyle="1">
    <w:name w:val="Normal Indent 2"/>
    <w:basedOn w:val="NormalIndent"/>
    <w:rsid w:val="00D16D9D"/>
    <w:pPr>
      <w:ind w:left="1080"/>
    </w:pPr>
  </w:style>
  <w:style w:type="paragraph" w:styleId="DocTitle" w:customStyle="1">
    <w:name w:val="DocTitle"/>
    <w:basedOn w:val="Normal"/>
    <w:rsid w:val="00E363B8"/>
    <w:rPr>
      <w:rFonts w:ascii="Georgia" w:hAnsi="Georgia"/>
      <w:color w:val="808080"/>
      <w:sz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styleId="AgendaItem" w:customStyle="1">
    <w:name w:val="Agenda Item"/>
    <w:basedOn w:val="Normal"/>
    <w:rsid w:val="00761108"/>
    <w:pPr>
      <w:numPr>
        <w:numId w:val="5"/>
      </w:numPr>
      <w:spacing w:after="140"/>
    </w:pPr>
  </w:style>
  <w:style w:type="paragraph" w:styleId="Address" w:customStyle="1">
    <w:name w:val="Address"/>
    <w:basedOn w:val="Normal"/>
    <w:rsid w:val="00BB7845"/>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styleId="BodyTextChar" w:customStyle="1">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c38fa734-d638-47fc-9777-0bdfa58915c3">
      <UserInfo>
        <DisplayName/>
        <AccountId xsi:nil="true"/>
        <AccountType/>
      </UserInfo>
    </SharedWithUsers>
    <TaxCatchAll xmlns="c38fa734-d638-47fc-9777-0bdfa58915c3" xsi:nil="true"/>
    <lcf76f155ced4ddcb4097134ff3c332f xmlns="a7adb554-87c5-4371-9b49-acd34e9ed03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921076AD9EC146A3726FFFE1AB6C34" ma:contentTypeVersion="16" ma:contentTypeDescription="Create a new document." ma:contentTypeScope="" ma:versionID="407fc87146a027260f4b293b09eaa0c0">
  <xsd:schema xmlns:xsd="http://www.w3.org/2001/XMLSchema" xmlns:xs="http://www.w3.org/2001/XMLSchema" xmlns:p="http://schemas.microsoft.com/office/2006/metadata/properties" xmlns:ns2="c38fa734-d638-47fc-9777-0bdfa58915c3" xmlns:ns3="a7adb554-87c5-4371-9b49-acd34e9ed036" targetNamespace="http://schemas.microsoft.com/office/2006/metadata/properties" ma:root="true" ma:fieldsID="b5d27e4411c68d28105ca2936437e6f4" ns2:_="" ns3:_="">
    <xsd:import namespace="c38fa734-d638-47fc-9777-0bdfa58915c3"/>
    <xsd:import namespace="a7adb554-87c5-4371-9b49-acd34e9ed0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ObjectDetectorVersion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fa734-d638-47fc-9777-0bdfa58915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7c95fe-0968-4f42-9d7f-cb64780ccc67}" ma:internalName="TaxCatchAll" ma:showField="CatchAllData" ma:web="c38fa734-d638-47fc-9777-0bdfa58915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adb554-87c5-4371-9b49-acd34e9ed0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EDCFC848-4C28-4E72-A162-E833B3FAE0CA}">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c38fa734-d638-47fc-9777-0bdfa58915c3"/>
    <ds:schemaRef ds:uri="a7adb554-87c5-4371-9b49-acd34e9ed036"/>
  </ds:schemaRefs>
</ds:datastoreItem>
</file>

<file path=customXml/itemProps4.xml><?xml version="1.0" encoding="utf-8"?>
<ds:datastoreItem xmlns:ds="http://schemas.openxmlformats.org/officeDocument/2006/customXml" ds:itemID="{EC51AE1D-3DCD-46D2-98C5-C406C5A12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fa734-d638-47fc-9777-0bdfa58915c3"/>
    <ds:schemaRef ds:uri="a7adb554-87c5-4371-9b49-acd34e9ed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Southampton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Domestic Supervisor</dc:title>
  <dc:creator>Newton-Woof K.</dc:creator>
  <keywords>V0.1</keywords>
  <lastModifiedBy>Michelle Jose</lastModifiedBy>
  <revision>3</revision>
  <lastPrinted>2008-01-14T17:11:00.0000000Z</lastPrinted>
  <dcterms:created xsi:type="dcterms:W3CDTF">2025-02-28T15:46:00.0000000Z</dcterms:created>
  <dcterms:modified xsi:type="dcterms:W3CDTF">2025-03-24T12:20:50.6514406Z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0x010100A9921076AD9EC146A3726FFFE1AB6C34</vt:lpwstr>
  </property>
  <property fmtid="{D5CDD505-2E9C-101B-9397-08002B2CF9AE}" pid="3" name="Order">
    <vt:r8>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